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B" w:rsidRDefault="0034674B" w:rsidP="0034674B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en-GB"/>
        </w:rPr>
        <w:t xml:space="preserve"> </w:t>
      </w:r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inline distT="0" distB="0" distL="0" distR="0">
            <wp:extent cx="1303361" cy="1533740"/>
            <wp:effectExtent l="0" t="0" r="0" b="0"/>
            <wp:docPr id="1" name="Picture 1" descr="C:\Users\Donald longfield\AppData\Local\Microsoft\Windows\INetCache\IE\SAWT0O32\colorful-owls-in-pretty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 longfield\AppData\Local\Microsoft\Windows\INetCache\IE\SAWT0O32\colorful-owls-in-pretty-tre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78" cy="15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48"/>
          <w:szCs w:val="48"/>
          <w:lang w:eastAsia="en-GB"/>
        </w:rPr>
        <w:t xml:space="preserve">      </w:t>
      </w:r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inline distT="0" distB="0" distL="0" distR="0" wp14:anchorId="351E73E9" wp14:editId="6C517680">
            <wp:extent cx="1303361" cy="1533740"/>
            <wp:effectExtent l="0" t="0" r="0" b="0"/>
            <wp:docPr id="2" name="Picture 2" descr="C:\Users\Donald longfield\AppData\Local\Microsoft\Windows\INetCache\IE\SAWT0O32\colorful-owls-in-pretty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 longfield\AppData\Local\Microsoft\Windows\INetCache\IE\SAWT0O32\colorful-owls-in-pretty-tre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78" cy="15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8"/>
          <w:szCs w:val="48"/>
        </w:rPr>
        <w:t xml:space="preserve">      </w:t>
      </w:r>
      <w:r>
        <w:rPr>
          <w:rFonts w:ascii="Comic Sans MS" w:hAnsi="Comic Sans MS"/>
          <w:b/>
          <w:noProof/>
          <w:sz w:val="48"/>
          <w:szCs w:val="48"/>
          <w:lang w:eastAsia="en-GB"/>
        </w:rPr>
        <w:drawing>
          <wp:inline distT="0" distB="0" distL="0" distR="0" wp14:anchorId="351E73E9" wp14:editId="6C517680">
            <wp:extent cx="1303361" cy="1533740"/>
            <wp:effectExtent l="0" t="0" r="0" b="0"/>
            <wp:docPr id="3" name="Picture 3" descr="C:\Users\Donald longfield\AppData\Local\Microsoft\Windows\INetCache\IE\SAWT0O32\colorful-owls-in-pretty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 longfield\AppData\Local\Microsoft\Windows\INetCache\IE\SAWT0O32\colorful-owls-in-pretty-tre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78" cy="15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E9" w:rsidRDefault="006774E9" w:rsidP="00187090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Nursery Newsletter</w:t>
      </w:r>
    </w:p>
    <w:p w:rsidR="00187090" w:rsidRDefault="00187090" w:rsidP="006774E9">
      <w:pPr>
        <w:jc w:val="center"/>
        <w:rPr>
          <w:rFonts w:ascii="Comic Sans MS" w:hAnsi="Comic Sans MS"/>
          <w:b/>
          <w:sz w:val="48"/>
          <w:szCs w:val="48"/>
        </w:rPr>
      </w:pPr>
      <w:r w:rsidRPr="00187090">
        <w:rPr>
          <w:rFonts w:ascii="Comic Sans MS" w:hAnsi="Comic Sans MS"/>
          <w:b/>
          <w:sz w:val="48"/>
          <w:szCs w:val="48"/>
        </w:rPr>
        <w:t>Session 2016/17</w:t>
      </w:r>
      <w:r w:rsidR="006774E9">
        <w:rPr>
          <w:rFonts w:ascii="Comic Sans MS" w:hAnsi="Comic Sans MS"/>
          <w:b/>
          <w:sz w:val="48"/>
          <w:szCs w:val="48"/>
        </w:rPr>
        <w:t>-</w:t>
      </w:r>
      <w:r w:rsidRPr="00187090">
        <w:rPr>
          <w:rFonts w:ascii="Comic Sans MS" w:hAnsi="Comic Sans MS"/>
          <w:b/>
          <w:sz w:val="48"/>
          <w:szCs w:val="48"/>
        </w:rPr>
        <w:t>Term 3</w:t>
      </w:r>
    </w:p>
    <w:p w:rsidR="00187090" w:rsidRPr="0034674B" w:rsidRDefault="00187090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Dear Parents and Carers,</w:t>
      </w:r>
    </w:p>
    <w:p w:rsidR="00187090" w:rsidRPr="0034674B" w:rsidRDefault="007324CB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Welcome back to our returning children and families after the</w:t>
      </w:r>
      <w:r w:rsidR="00187090" w:rsidRPr="0034674B">
        <w:rPr>
          <w:rFonts w:ascii="Comic Sans MS" w:hAnsi="Comic Sans MS"/>
          <w:sz w:val="24"/>
          <w:szCs w:val="24"/>
        </w:rPr>
        <w:t xml:space="preserve"> Christmas holidays.  </w:t>
      </w:r>
      <w:r w:rsidRPr="0034674B">
        <w:rPr>
          <w:rFonts w:ascii="Comic Sans MS" w:hAnsi="Comic Sans MS"/>
          <w:sz w:val="24"/>
          <w:szCs w:val="24"/>
        </w:rPr>
        <w:t>The children have come back</w:t>
      </w:r>
      <w:r w:rsidR="00187090" w:rsidRPr="0034674B">
        <w:rPr>
          <w:rFonts w:ascii="Comic Sans MS" w:hAnsi="Comic Sans MS"/>
          <w:sz w:val="24"/>
          <w:szCs w:val="24"/>
        </w:rPr>
        <w:t xml:space="preserve"> very excited about their Santa gifts! </w:t>
      </w:r>
      <w:r w:rsidR="00963B7E" w:rsidRPr="0034674B">
        <w:rPr>
          <w:rFonts w:ascii="Comic Sans MS" w:hAnsi="Comic Sans MS"/>
          <w:sz w:val="24"/>
          <w:szCs w:val="24"/>
        </w:rPr>
        <w:t xml:space="preserve"> Staff would also like to say a big THANK YOU for the lovely gifts received and kind words</w:t>
      </w:r>
      <w:r w:rsidR="00187090" w:rsidRPr="0034674B">
        <w:rPr>
          <w:rFonts w:ascii="Comic Sans MS" w:hAnsi="Comic Sans MS"/>
          <w:sz w:val="24"/>
          <w:szCs w:val="24"/>
        </w:rPr>
        <w:t xml:space="preserve"> </w:t>
      </w:r>
      <w:r w:rsidR="00963B7E" w:rsidRPr="0034674B">
        <w:rPr>
          <w:rFonts w:ascii="Comic Sans MS" w:hAnsi="Comic Sans MS"/>
          <w:sz w:val="24"/>
          <w:szCs w:val="24"/>
        </w:rPr>
        <w:t xml:space="preserve">written in Christmas cards, you have all been very kind.  </w:t>
      </w:r>
      <w:r w:rsidR="00187090" w:rsidRPr="0034674B">
        <w:rPr>
          <w:rFonts w:ascii="Comic Sans MS" w:hAnsi="Comic Sans MS"/>
          <w:sz w:val="24"/>
          <w:szCs w:val="24"/>
        </w:rPr>
        <w:t>We would also like to offer a warm welcome to the new children and their families joining us here at Fishermoss.  Term 2 was a very busy term and the highlight for us all I think was the Christm</w:t>
      </w:r>
      <w:r w:rsidR="000757AB">
        <w:rPr>
          <w:rFonts w:ascii="Comic Sans MS" w:hAnsi="Comic Sans MS"/>
          <w:sz w:val="24"/>
          <w:szCs w:val="24"/>
        </w:rPr>
        <w:t>as Concerts and Christmas Parties</w:t>
      </w:r>
      <w:bookmarkStart w:id="0" w:name="_GoBack"/>
      <w:bookmarkEnd w:id="0"/>
      <w:r w:rsidR="00187090" w:rsidRPr="0034674B">
        <w:rPr>
          <w:rFonts w:ascii="Comic Sans MS" w:hAnsi="Comic Sans MS"/>
          <w:sz w:val="24"/>
          <w:szCs w:val="24"/>
        </w:rPr>
        <w:t xml:space="preserve">. </w:t>
      </w:r>
      <w:r w:rsidR="00963B7E" w:rsidRPr="0034674B">
        <w:rPr>
          <w:rFonts w:ascii="Comic Sans MS" w:hAnsi="Comic Sans MS"/>
          <w:sz w:val="24"/>
          <w:szCs w:val="24"/>
        </w:rPr>
        <w:t xml:space="preserve"> They</w:t>
      </w:r>
      <w:r w:rsidR="00187090" w:rsidRPr="0034674B">
        <w:rPr>
          <w:rFonts w:ascii="Comic Sans MS" w:hAnsi="Comic Sans MS"/>
          <w:sz w:val="24"/>
          <w:szCs w:val="24"/>
        </w:rPr>
        <w:t xml:space="preserve"> </w:t>
      </w:r>
      <w:r w:rsidRPr="0034674B">
        <w:rPr>
          <w:rFonts w:ascii="Comic Sans MS" w:hAnsi="Comic Sans MS"/>
          <w:sz w:val="24"/>
          <w:szCs w:val="24"/>
        </w:rPr>
        <w:t>went very well and were a great deal of fun</w:t>
      </w:r>
      <w:r w:rsidR="00136734" w:rsidRPr="0034674B">
        <w:rPr>
          <w:rFonts w:ascii="Comic Sans MS" w:hAnsi="Comic Sans MS"/>
          <w:sz w:val="24"/>
          <w:szCs w:val="24"/>
        </w:rPr>
        <w:t>,</w:t>
      </w:r>
      <w:r w:rsidRPr="0034674B">
        <w:rPr>
          <w:rFonts w:ascii="Comic Sans MS" w:hAnsi="Comic Sans MS"/>
          <w:sz w:val="24"/>
          <w:szCs w:val="24"/>
        </w:rPr>
        <w:t xml:space="preserve"> with </w:t>
      </w:r>
      <w:r w:rsidR="00963B7E" w:rsidRPr="0034674B">
        <w:rPr>
          <w:rFonts w:ascii="Comic Sans MS" w:hAnsi="Comic Sans MS"/>
          <w:sz w:val="24"/>
          <w:szCs w:val="24"/>
        </w:rPr>
        <w:t xml:space="preserve">just </w:t>
      </w:r>
      <w:r w:rsidRPr="0034674B">
        <w:rPr>
          <w:rFonts w:ascii="Comic Sans MS" w:hAnsi="Comic Sans MS"/>
          <w:sz w:val="24"/>
          <w:szCs w:val="24"/>
        </w:rPr>
        <w:t>a little bit of stress to keep us on our toes!</w:t>
      </w:r>
    </w:p>
    <w:p w:rsidR="007324CB" w:rsidRPr="0034674B" w:rsidRDefault="007324CB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Term 3 has got off to a very busy start. After reviewing our Talking Thinking Floor Book</w:t>
      </w:r>
      <w:r w:rsidR="00136734" w:rsidRPr="0034674B">
        <w:rPr>
          <w:rFonts w:ascii="Comic Sans MS" w:hAnsi="Comic Sans MS"/>
          <w:sz w:val="24"/>
          <w:szCs w:val="24"/>
        </w:rPr>
        <w:t>s</w:t>
      </w:r>
      <w:r w:rsidR="00963B7E" w:rsidRPr="0034674B">
        <w:rPr>
          <w:rFonts w:ascii="Comic Sans MS" w:hAnsi="Comic Sans MS"/>
          <w:sz w:val="24"/>
          <w:szCs w:val="24"/>
        </w:rPr>
        <w:t>,</w:t>
      </w:r>
      <w:r w:rsidRPr="0034674B">
        <w:rPr>
          <w:rFonts w:ascii="Comic Sans MS" w:hAnsi="Comic Sans MS"/>
          <w:sz w:val="24"/>
          <w:szCs w:val="24"/>
        </w:rPr>
        <w:t xml:space="preserve"> we thought we would focus on Day and Night as a topic.  This led to us reading the story, Owl Babies.  The story generated a great deal of interest and discussion.  We have responded by focusing our learning on owls as nocturnal creatures.  We have used the computer, I-pad and information books</w:t>
      </w:r>
      <w:r w:rsidR="00136734" w:rsidRPr="0034674B">
        <w:rPr>
          <w:rFonts w:ascii="Comic Sans MS" w:hAnsi="Comic Sans MS"/>
          <w:sz w:val="24"/>
          <w:szCs w:val="24"/>
        </w:rPr>
        <w:t xml:space="preserve"> to learn</w:t>
      </w:r>
      <w:r w:rsidRPr="0034674B">
        <w:rPr>
          <w:rFonts w:ascii="Comic Sans MS" w:hAnsi="Comic Sans MS"/>
          <w:sz w:val="24"/>
          <w:szCs w:val="24"/>
        </w:rPr>
        <w:t xml:space="preserve"> lots of things about owls and the</w:t>
      </w:r>
      <w:r w:rsidR="00136734" w:rsidRPr="0034674B">
        <w:rPr>
          <w:rFonts w:ascii="Comic Sans MS" w:hAnsi="Comic Sans MS"/>
          <w:sz w:val="24"/>
          <w:szCs w:val="24"/>
        </w:rPr>
        <w:t>ir night time behaviour.  We have practised a variety of skills while participating in owl activities.</w:t>
      </w:r>
      <w:r w:rsidRPr="0034674B">
        <w:rPr>
          <w:rFonts w:ascii="Comic Sans MS" w:hAnsi="Comic Sans MS"/>
          <w:sz w:val="24"/>
          <w:szCs w:val="24"/>
        </w:rPr>
        <w:t xml:space="preserve"> </w:t>
      </w:r>
    </w:p>
    <w:p w:rsidR="00136734" w:rsidRPr="0034674B" w:rsidRDefault="00136734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We aim to incorporate the following into our nursery planning during term 3, Burns Celebrations, Valentine’s Day, Pancake Day, Fair Trade Fortnight, Mother’</w:t>
      </w:r>
      <w:r w:rsidR="00142565" w:rsidRPr="0034674B">
        <w:rPr>
          <w:rFonts w:ascii="Comic Sans MS" w:hAnsi="Comic Sans MS"/>
          <w:sz w:val="24"/>
          <w:szCs w:val="24"/>
        </w:rPr>
        <w:t>s Day,</w:t>
      </w:r>
      <w:r w:rsidRPr="0034674B">
        <w:rPr>
          <w:rFonts w:ascii="Comic Sans MS" w:hAnsi="Comic Sans MS"/>
          <w:sz w:val="24"/>
          <w:szCs w:val="24"/>
        </w:rPr>
        <w:t xml:space="preserve"> Red Nose Day</w:t>
      </w:r>
      <w:r w:rsidR="00142565" w:rsidRPr="0034674B">
        <w:rPr>
          <w:rFonts w:ascii="Comic Sans MS" w:hAnsi="Comic Sans MS"/>
          <w:sz w:val="24"/>
          <w:szCs w:val="24"/>
        </w:rPr>
        <w:t xml:space="preserve"> and Easter</w:t>
      </w:r>
      <w:r w:rsidRPr="0034674B">
        <w:rPr>
          <w:rFonts w:ascii="Comic Sans MS" w:hAnsi="Comic Sans MS"/>
          <w:sz w:val="24"/>
          <w:szCs w:val="24"/>
        </w:rPr>
        <w:t xml:space="preserve">.  We will plan for each of these by looking at our 8 curricular areas and responding to the </w:t>
      </w:r>
      <w:r w:rsidR="00142565" w:rsidRPr="0034674B">
        <w:rPr>
          <w:rFonts w:ascii="Comic Sans MS" w:hAnsi="Comic Sans MS"/>
          <w:sz w:val="24"/>
          <w:szCs w:val="24"/>
        </w:rPr>
        <w:t>children’s</w:t>
      </w:r>
      <w:r w:rsidRPr="0034674B">
        <w:rPr>
          <w:rFonts w:ascii="Comic Sans MS" w:hAnsi="Comic Sans MS"/>
          <w:sz w:val="24"/>
          <w:szCs w:val="24"/>
        </w:rPr>
        <w:t xml:space="preserve"> interests.</w:t>
      </w:r>
    </w:p>
    <w:p w:rsidR="00077F11" w:rsidRPr="0034674B" w:rsidRDefault="00077F11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lastRenderedPageBreak/>
        <w:t xml:space="preserve">Snack fees – Envelopes with the amount of snack fees to be paid will be sent home within the next couple of weeks.  As a reminder, if you know your child will not be attending nursery for a period of time, we will </w:t>
      </w:r>
      <w:r w:rsidR="00142565" w:rsidRPr="0034674B">
        <w:rPr>
          <w:rFonts w:ascii="Comic Sans MS" w:hAnsi="Comic Sans MS"/>
          <w:sz w:val="24"/>
          <w:szCs w:val="24"/>
        </w:rPr>
        <w:t>not charge snack fees, for those who have already paid we will reimburse any money owed</w:t>
      </w:r>
      <w:r w:rsidRPr="0034674B">
        <w:rPr>
          <w:rFonts w:ascii="Comic Sans MS" w:hAnsi="Comic Sans MS"/>
          <w:sz w:val="24"/>
          <w:szCs w:val="24"/>
        </w:rPr>
        <w:t>.</w:t>
      </w:r>
    </w:p>
    <w:p w:rsidR="00077F11" w:rsidRPr="0034674B" w:rsidRDefault="00077F11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We will be trying to use our outside space more frequently over the next 2 terms and would request your co-operation in providing warm suitable clothing for your child to wear.  It would also be useful for your child to wear clothing that supports them</w:t>
      </w:r>
      <w:r w:rsidR="00963B7E" w:rsidRPr="0034674B">
        <w:rPr>
          <w:rFonts w:ascii="Comic Sans MS" w:hAnsi="Comic Sans MS"/>
          <w:sz w:val="24"/>
          <w:szCs w:val="24"/>
        </w:rPr>
        <w:t xml:space="preserve"> to dress and undress</w:t>
      </w:r>
      <w:r w:rsidR="0034674B" w:rsidRPr="0034674B">
        <w:rPr>
          <w:rFonts w:ascii="Comic Sans MS" w:hAnsi="Comic Sans MS"/>
          <w:sz w:val="24"/>
          <w:szCs w:val="24"/>
        </w:rPr>
        <w:t>,</w:t>
      </w:r>
      <w:r w:rsidRPr="0034674B">
        <w:rPr>
          <w:rFonts w:ascii="Comic Sans MS" w:hAnsi="Comic Sans MS"/>
          <w:sz w:val="24"/>
          <w:szCs w:val="24"/>
        </w:rPr>
        <w:t xml:space="preserve"> encouraging independence in their personal care.</w:t>
      </w:r>
    </w:p>
    <w:p w:rsidR="00077F11" w:rsidRPr="0034674B" w:rsidRDefault="00142565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As I’m</w:t>
      </w:r>
      <w:r w:rsidR="00077F11" w:rsidRPr="0034674B">
        <w:rPr>
          <w:rFonts w:ascii="Comic Sans MS" w:hAnsi="Comic Sans MS"/>
          <w:sz w:val="24"/>
          <w:szCs w:val="24"/>
        </w:rPr>
        <w:t xml:space="preserve"> sure everyone is aware by now</w:t>
      </w:r>
      <w:r w:rsidRPr="0034674B">
        <w:rPr>
          <w:rFonts w:ascii="Comic Sans MS" w:hAnsi="Comic Sans MS"/>
          <w:sz w:val="24"/>
          <w:szCs w:val="24"/>
        </w:rPr>
        <w:t>,</w:t>
      </w:r>
      <w:r w:rsidR="00077F11" w:rsidRPr="0034674B">
        <w:rPr>
          <w:rFonts w:ascii="Comic Sans MS" w:hAnsi="Comic Sans MS"/>
          <w:sz w:val="24"/>
          <w:szCs w:val="24"/>
        </w:rPr>
        <w:t xml:space="preserve"> registration for entry to P1 for session 2017/18 has been taking place over the last week and registration for an Early Learning</w:t>
      </w:r>
      <w:r w:rsidR="0034674B">
        <w:rPr>
          <w:rFonts w:ascii="Comic Sans MS" w:hAnsi="Comic Sans MS"/>
          <w:sz w:val="24"/>
          <w:szCs w:val="24"/>
        </w:rPr>
        <w:t xml:space="preserve"> a</w:t>
      </w:r>
      <w:r w:rsidRPr="0034674B">
        <w:rPr>
          <w:rFonts w:ascii="Comic Sans MS" w:hAnsi="Comic Sans MS"/>
          <w:sz w:val="24"/>
          <w:szCs w:val="24"/>
        </w:rPr>
        <w:t>nd Childcare place takes place from the 23</w:t>
      </w:r>
      <w:r w:rsidRPr="0034674B">
        <w:rPr>
          <w:rFonts w:ascii="Comic Sans MS" w:hAnsi="Comic Sans MS"/>
          <w:sz w:val="24"/>
          <w:szCs w:val="24"/>
          <w:vertAlign w:val="superscript"/>
        </w:rPr>
        <w:t>rd</w:t>
      </w:r>
      <w:r w:rsidRPr="0034674B">
        <w:rPr>
          <w:rFonts w:ascii="Comic Sans MS" w:hAnsi="Comic Sans MS"/>
          <w:sz w:val="24"/>
          <w:szCs w:val="24"/>
        </w:rPr>
        <w:t xml:space="preserve"> of January until the 3</w:t>
      </w:r>
      <w:r w:rsidRPr="0034674B">
        <w:rPr>
          <w:rFonts w:ascii="Comic Sans MS" w:hAnsi="Comic Sans MS"/>
          <w:sz w:val="24"/>
          <w:szCs w:val="24"/>
          <w:vertAlign w:val="superscript"/>
        </w:rPr>
        <w:t>rd</w:t>
      </w:r>
      <w:r w:rsidRPr="0034674B">
        <w:rPr>
          <w:rFonts w:ascii="Comic Sans MS" w:hAnsi="Comic Sans MS"/>
          <w:sz w:val="24"/>
          <w:szCs w:val="24"/>
        </w:rPr>
        <w:t xml:space="preserve"> of February.  It</w:t>
      </w:r>
      <w:r w:rsidR="0034674B" w:rsidRPr="0034674B">
        <w:rPr>
          <w:rFonts w:ascii="Comic Sans MS" w:hAnsi="Comic Sans MS"/>
          <w:sz w:val="24"/>
          <w:szCs w:val="24"/>
        </w:rPr>
        <w:t xml:space="preserve"> i</w:t>
      </w:r>
      <w:r w:rsidRPr="0034674B">
        <w:rPr>
          <w:rFonts w:ascii="Comic Sans MS" w:hAnsi="Comic Sans MS"/>
          <w:sz w:val="24"/>
          <w:szCs w:val="24"/>
        </w:rPr>
        <w:t>s necessary for children already attending our setting to re-apply.  You can do this by visiting the office</w:t>
      </w:r>
      <w:r w:rsidR="006774E9">
        <w:rPr>
          <w:rFonts w:ascii="Comic Sans MS" w:hAnsi="Comic Sans MS"/>
          <w:sz w:val="24"/>
          <w:szCs w:val="24"/>
        </w:rPr>
        <w:t>,</w:t>
      </w:r>
      <w:r w:rsidRPr="0034674B">
        <w:rPr>
          <w:rFonts w:ascii="Comic Sans MS" w:hAnsi="Comic Sans MS"/>
          <w:sz w:val="24"/>
          <w:szCs w:val="24"/>
        </w:rPr>
        <w:t xml:space="preserve"> at the </w:t>
      </w:r>
      <w:r w:rsidR="006774E9">
        <w:rPr>
          <w:rFonts w:ascii="Comic Sans MS" w:hAnsi="Comic Sans MS"/>
          <w:sz w:val="24"/>
          <w:szCs w:val="24"/>
        </w:rPr>
        <w:t>entrance to the school, during those dates.</w:t>
      </w:r>
    </w:p>
    <w:p w:rsidR="00963B7E" w:rsidRPr="0034674B" w:rsidRDefault="00963B7E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 xml:space="preserve">Mrs Gill, our Principal Teacher continues to visit </w:t>
      </w:r>
      <w:r w:rsidR="0034674B" w:rsidRPr="0034674B">
        <w:rPr>
          <w:rFonts w:ascii="Comic Sans MS" w:hAnsi="Comic Sans MS"/>
          <w:sz w:val="24"/>
          <w:szCs w:val="24"/>
        </w:rPr>
        <w:t>us frequently</w:t>
      </w:r>
      <w:r w:rsidRPr="0034674B">
        <w:rPr>
          <w:rFonts w:ascii="Comic Sans MS" w:hAnsi="Comic Sans MS"/>
          <w:sz w:val="24"/>
          <w:szCs w:val="24"/>
        </w:rPr>
        <w:t xml:space="preserve"> during the term.</w:t>
      </w:r>
    </w:p>
    <w:p w:rsidR="00142565" w:rsidRPr="0034674B" w:rsidRDefault="00142565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School will be closed for the mid-term holidays on Thursday the 9</w:t>
      </w:r>
      <w:r w:rsidRPr="0034674B">
        <w:rPr>
          <w:rFonts w:ascii="Comic Sans MS" w:hAnsi="Comic Sans MS"/>
          <w:sz w:val="24"/>
          <w:szCs w:val="24"/>
          <w:vertAlign w:val="superscript"/>
        </w:rPr>
        <w:t>th</w:t>
      </w:r>
      <w:r w:rsidRPr="0034674B">
        <w:rPr>
          <w:rFonts w:ascii="Comic Sans MS" w:hAnsi="Comic Sans MS"/>
          <w:sz w:val="24"/>
          <w:szCs w:val="24"/>
        </w:rPr>
        <w:t>, Friday the 10</w:t>
      </w:r>
      <w:r w:rsidRPr="0034674B">
        <w:rPr>
          <w:rFonts w:ascii="Comic Sans MS" w:hAnsi="Comic Sans MS"/>
          <w:sz w:val="24"/>
          <w:szCs w:val="24"/>
          <w:vertAlign w:val="superscript"/>
        </w:rPr>
        <w:t>th</w:t>
      </w:r>
      <w:r w:rsidRPr="0034674B">
        <w:rPr>
          <w:rFonts w:ascii="Comic Sans MS" w:hAnsi="Comic Sans MS"/>
          <w:sz w:val="24"/>
          <w:szCs w:val="24"/>
        </w:rPr>
        <w:t xml:space="preserve"> and Monday the 13</w:t>
      </w:r>
      <w:r w:rsidRPr="0034674B">
        <w:rPr>
          <w:rFonts w:ascii="Comic Sans MS" w:hAnsi="Comic Sans MS"/>
          <w:sz w:val="24"/>
          <w:szCs w:val="24"/>
          <w:vertAlign w:val="superscript"/>
        </w:rPr>
        <w:t>th</w:t>
      </w:r>
      <w:r w:rsidRPr="0034674B">
        <w:rPr>
          <w:rFonts w:ascii="Comic Sans MS" w:hAnsi="Comic Sans MS"/>
          <w:sz w:val="24"/>
          <w:szCs w:val="24"/>
        </w:rPr>
        <w:t xml:space="preserve"> of February.  School will remain closed on Tuesday the 14</w:t>
      </w:r>
      <w:r w:rsidRPr="0034674B">
        <w:rPr>
          <w:rFonts w:ascii="Comic Sans MS" w:hAnsi="Comic Sans MS"/>
          <w:sz w:val="24"/>
          <w:szCs w:val="24"/>
          <w:vertAlign w:val="superscript"/>
        </w:rPr>
        <w:t>th</w:t>
      </w:r>
      <w:r w:rsidRPr="0034674B">
        <w:rPr>
          <w:rFonts w:ascii="Comic Sans MS" w:hAnsi="Comic Sans MS"/>
          <w:sz w:val="24"/>
          <w:szCs w:val="24"/>
        </w:rPr>
        <w:t xml:space="preserve"> and Wednesday the 15</w:t>
      </w:r>
      <w:r w:rsidRPr="0034674B">
        <w:rPr>
          <w:rFonts w:ascii="Comic Sans MS" w:hAnsi="Comic Sans MS"/>
          <w:sz w:val="24"/>
          <w:szCs w:val="24"/>
          <w:vertAlign w:val="superscript"/>
        </w:rPr>
        <w:t>th</w:t>
      </w:r>
      <w:r w:rsidRPr="0034674B">
        <w:rPr>
          <w:rFonts w:ascii="Comic Sans MS" w:hAnsi="Comic Sans MS"/>
          <w:sz w:val="24"/>
          <w:szCs w:val="24"/>
        </w:rPr>
        <w:t xml:space="preserve"> of February for staff to attend in-service training.  Our last day of term before the Easter holidays is Friday the 31</w:t>
      </w:r>
      <w:r w:rsidRPr="0034674B">
        <w:rPr>
          <w:rFonts w:ascii="Comic Sans MS" w:hAnsi="Comic Sans MS"/>
          <w:sz w:val="24"/>
          <w:szCs w:val="24"/>
          <w:vertAlign w:val="superscript"/>
        </w:rPr>
        <w:t>st</w:t>
      </w:r>
      <w:r w:rsidRPr="0034674B">
        <w:rPr>
          <w:rFonts w:ascii="Comic Sans MS" w:hAnsi="Comic Sans MS"/>
          <w:sz w:val="24"/>
          <w:szCs w:val="24"/>
        </w:rPr>
        <w:t xml:space="preserve"> of March.  Term 4 commences on</w:t>
      </w:r>
      <w:r w:rsidR="00963B7E" w:rsidRPr="0034674B">
        <w:rPr>
          <w:rFonts w:ascii="Comic Sans MS" w:hAnsi="Comic Sans MS"/>
          <w:sz w:val="24"/>
          <w:szCs w:val="24"/>
        </w:rPr>
        <w:t xml:space="preserve"> Tuesday the 18</w:t>
      </w:r>
      <w:r w:rsidR="00963B7E" w:rsidRPr="0034674B">
        <w:rPr>
          <w:rFonts w:ascii="Comic Sans MS" w:hAnsi="Comic Sans MS"/>
          <w:sz w:val="24"/>
          <w:szCs w:val="24"/>
          <w:vertAlign w:val="superscript"/>
        </w:rPr>
        <w:t>th</w:t>
      </w:r>
      <w:r w:rsidR="00963B7E" w:rsidRPr="0034674B">
        <w:rPr>
          <w:rFonts w:ascii="Comic Sans MS" w:hAnsi="Comic Sans MS"/>
          <w:sz w:val="24"/>
          <w:szCs w:val="24"/>
        </w:rPr>
        <w:t xml:space="preserve"> of April.</w:t>
      </w:r>
    </w:p>
    <w:p w:rsidR="00963B7E" w:rsidRPr="0034674B" w:rsidRDefault="00963B7E" w:rsidP="00187090">
      <w:pPr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As always we would like to remind parents and carers that if you have any concerns or information regarding your child, do not hesitate to approach a member of staff for a chat.</w:t>
      </w:r>
    </w:p>
    <w:p w:rsidR="0034674B" w:rsidRPr="0034674B" w:rsidRDefault="0034674B" w:rsidP="0034674B">
      <w:pPr>
        <w:jc w:val="center"/>
        <w:rPr>
          <w:rFonts w:ascii="Comic Sans MS" w:hAnsi="Comic Sans MS"/>
          <w:sz w:val="24"/>
          <w:szCs w:val="24"/>
        </w:rPr>
      </w:pPr>
      <w:r w:rsidRPr="0034674B">
        <w:rPr>
          <w:rFonts w:ascii="Comic Sans MS" w:hAnsi="Comic Sans MS"/>
          <w:sz w:val="24"/>
          <w:szCs w:val="24"/>
        </w:rPr>
        <w:t>Kind Regards</w:t>
      </w:r>
    </w:p>
    <w:p w:rsidR="0034674B" w:rsidRPr="006774E9" w:rsidRDefault="0034674B" w:rsidP="0034674B">
      <w:pPr>
        <w:jc w:val="center"/>
        <w:rPr>
          <w:rFonts w:ascii="Comic Sans MS" w:hAnsi="Comic Sans MS"/>
          <w:sz w:val="24"/>
          <w:szCs w:val="24"/>
        </w:rPr>
      </w:pPr>
      <w:r w:rsidRPr="006774E9">
        <w:rPr>
          <w:rFonts w:ascii="Comic Sans MS" w:hAnsi="Comic Sans MS"/>
          <w:sz w:val="24"/>
          <w:szCs w:val="24"/>
        </w:rPr>
        <w:t>The Early Learning and Childcare Team</w:t>
      </w:r>
    </w:p>
    <w:p w:rsidR="00963B7E" w:rsidRPr="0034674B" w:rsidRDefault="00963B7E" w:rsidP="00187090">
      <w:pPr>
        <w:rPr>
          <w:rFonts w:ascii="Comic Sans MS" w:hAnsi="Comic Sans MS"/>
          <w:sz w:val="24"/>
          <w:szCs w:val="24"/>
        </w:rPr>
      </w:pPr>
    </w:p>
    <w:p w:rsidR="00963B7E" w:rsidRPr="0034674B" w:rsidRDefault="00963B7E" w:rsidP="00187090">
      <w:pPr>
        <w:rPr>
          <w:rFonts w:ascii="Comic Sans MS" w:hAnsi="Comic Sans MS"/>
          <w:sz w:val="24"/>
          <w:szCs w:val="24"/>
        </w:rPr>
      </w:pPr>
    </w:p>
    <w:p w:rsidR="00963B7E" w:rsidRDefault="00963B7E" w:rsidP="00187090">
      <w:pPr>
        <w:rPr>
          <w:rFonts w:ascii="Comic Sans MS" w:hAnsi="Comic Sans MS"/>
          <w:sz w:val="32"/>
          <w:szCs w:val="32"/>
        </w:rPr>
      </w:pPr>
    </w:p>
    <w:p w:rsidR="00142565" w:rsidRDefault="00142565" w:rsidP="00187090">
      <w:pPr>
        <w:rPr>
          <w:rFonts w:ascii="Comic Sans MS" w:hAnsi="Comic Sans MS"/>
          <w:sz w:val="32"/>
          <w:szCs w:val="32"/>
        </w:rPr>
      </w:pPr>
    </w:p>
    <w:p w:rsidR="00187090" w:rsidRPr="00187090" w:rsidRDefault="00187090" w:rsidP="001870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</w:t>
      </w:r>
    </w:p>
    <w:sectPr w:rsidR="00187090" w:rsidRPr="0018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90"/>
    <w:rsid w:val="000757AB"/>
    <w:rsid w:val="00077F11"/>
    <w:rsid w:val="00136734"/>
    <w:rsid w:val="00142565"/>
    <w:rsid w:val="00187090"/>
    <w:rsid w:val="0034674B"/>
    <w:rsid w:val="00517E1D"/>
    <w:rsid w:val="006774E9"/>
    <w:rsid w:val="007324CB"/>
    <w:rsid w:val="009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E9FE2-61FE-4E07-BC8A-9D6AEF2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longfield</dc:creator>
  <cp:lastModifiedBy>Jacqui Gill</cp:lastModifiedBy>
  <cp:revision>2</cp:revision>
  <cp:lastPrinted>2017-01-12T20:55:00Z</cp:lastPrinted>
  <dcterms:created xsi:type="dcterms:W3CDTF">2017-01-13T13:51:00Z</dcterms:created>
  <dcterms:modified xsi:type="dcterms:W3CDTF">2017-01-13T13:51:00Z</dcterms:modified>
</cp:coreProperties>
</file>