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26F48" w14:textId="58471D07" w:rsidR="006C0120" w:rsidRPr="00057ECA" w:rsidRDefault="00FA4EBD" w:rsidP="00FA4EBD">
      <w:pPr>
        <w:jc w:val="right"/>
        <w:rPr>
          <w:rFonts w:ascii="Comic Sans MS" w:hAnsi="Comic Sans MS"/>
          <w:sz w:val="24"/>
          <w:szCs w:val="24"/>
        </w:rPr>
      </w:pPr>
      <w:r w:rsidRPr="00057ECA">
        <w:rPr>
          <w:rFonts w:ascii="Comic Sans MS" w:hAnsi="Comic Sans MS"/>
          <w:sz w:val="24"/>
          <w:szCs w:val="24"/>
        </w:rPr>
        <w:t>May 2020</w:t>
      </w:r>
    </w:p>
    <w:p w14:paraId="1BCA6A44" w14:textId="09070302" w:rsidR="00FA4EBD" w:rsidRPr="00057ECA" w:rsidRDefault="00FA4EBD" w:rsidP="00FA4EBD">
      <w:pPr>
        <w:rPr>
          <w:rFonts w:ascii="Comic Sans MS" w:hAnsi="Comic Sans MS"/>
          <w:sz w:val="24"/>
          <w:szCs w:val="24"/>
        </w:rPr>
      </w:pPr>
      <w:r w:rsidRPr="00057ECA">
        <w:rPr>
          <w:rFonts w:ascii="Comic Sans MS" w:hAnsi="Comic Sans MS"/>
          <w:sz w:val="24"/>
          <w:szCs w:val="24"/>
        </w:rPr>
        <w:t>Dear Parents/Carers</w:t>
      </w:r>
    </w:p>
    <w:p w14:paraId="6D0B1939" w14:textId="7FBCCD89" w:rsidR="00FA4EBD" w:rsidRPr="00057ECA" w:rsidRDefault="00FA4EBD" w:rsidP="00FA4EBD">
      <w:pPr>
        <w:rPr>
          <w:rFonts w:ascii="Comic Sans MS" w:hAnsi="Comic Sans MS"/>
          <w:sz w:val="24"/>
          <w:szCs w:val="24"/>
        </w:rPr>
      </w:pPr>
      <w:r w:rsidRPr="00057ECA">
        <w:rPr>
          <w:rFonts w:ascii="Comic Sans MS" w:hAnsi="Comic Sans MS"/>
          <w:sz w:val="24"/>
          <w:szCs w:val="24"/>
        </w:rPr>
        <w:t>We hope this newsletter finds you all safe and well. It is lovely to be able to stay in touch albeit through our newsletter</w:t>
      </w:r>
      <w:r w:rsidR="00B8798C" w:rsidRPr="00057ECA">
        <w:rPr>
          <w:rFonts w:ascii="Comic Sans MS" w:hAnsi="Comic Sans MS"/>
          <w:sz w:val="24"/>
          <w:szCs w:val="24"/>
        </w:rPr>
        <w:t>,</w:t>
      </w:r>
      <w:r w:rsidRPr="00057ECA">
        <w:rPr>
          <w:rFonts w:ascii="Comic Sans MS" w:hAnsi="Comic Sans MS"/>
          <w:sz w:val="24"/>
          <w:szCs w:val="24"/>
        </w:rPr>
        <w:t xml:space="preserve"> although the Google classroom does allow us some communication with our pupils, who we are really missing. </w:t>
      </w:r>
    </w:p>
    <w:p w14:paraId="5CC7F8C6" w14:textId="0344DB1D" w:rsidR="00FA4EBD" w:rsidRPr="00057ECA" w:rsidRDefault="00FA4EBD" w:rsidP="00FA4EBD">
      <w:pPr>
        <w:rPr>
          <w:rFonts w:ascii="Comic Sans MS" w:hAnsi="Comic Sans MS"/>
          <w:sz w:val="24"/>
          <w:szCs w:val="24"/>
        </w:rPr>
      </w:pPr>
      <w:r w:rsidRPr="00057ECA">
        <w:rPr>
          <w:rFonts w:ascii="Comic Sans MS" w:hAnsi="Comic Sans MS"/>
          <w:sz w:val="24"/>
          <w:szCs w:val="24"/>
        </w:rPr>
        <w:t>We are delighted with the engagement of many pupils within the classroom and many are maintaining the high standards they set for themselves at school. This is very encouraging for us</w:t>
      </w:r>
      <w:r w:rsidR="003A3278" w:rsidRPr="00057ECA">
        <w:rPr>
          <w:rFonts w:ascii="Comic Sans MS" w:hAnsi="Comic Sans MS"/>
          <w:sz w:val="24"/>
          <w:szCs w:val="24"/>
        </w:rPr>
        <w:t xml:space="preserve"> every day</w:t>
      </w:r>
      <w:r w:rsidRPr="00057ECA">
        <w:rPr>
          <w:rFonts w:ascii="Comic Sans MS" w:hAnsi="Comic Sans MS"/>
          <w:sz w:val="24"/>
          <w:szCs w:val="24"/>
        </w:rPr>
        <w:t xml:space="preserve">. We know these are challenging times and are grateful that the children have embraced online learning. This will help them </w:t>
      </w:r>
      <w:r w:rsidR="00B8798C" w:rsidRPr="00057ECA">
        <w:rPr>
          <w:rFonts w:ascii="Comic Sans MS" w:hAnsi="Comic Sans MS"/>
          <w:sz w:val="24"/>
          <w:szCs w:val="24"/>
        </w:rPr>
        <w:t>in preparation for the</w:t>
      </w:r>
      <w:r w:rsidRPr="00057ECA">
        <w:rPr>
          <w:rFonts w:ascii="Comic Sans MS" w:hAnsi="Comic Sans MS"/>
          <w:sz w:val="24"/>
          <w:szCs w:val="24"/>
        </w:rPr>
        <w:t xml:space="preserve"> academy</w:t>
      </w:r>
      <w:r w:rsidR="003A3278" w:rsidRPr="00057ECA">
        <w:rPr>
          <w:rFonts w:ascii="Comic Sans MS" w:hAnsi="Comic Sans MS"/>
          <w:sz w:val="24"/>
          <w:szCs w:val="24"/>
        </w:rPr>
        <w:t>,</w:t>
      </w:r>
      <w:r w:rsidRPr="00057ECA">
        <w:rPr>
          <w:rFonts w:ascii="Comic Sans MS" w:hAnsi="Comic Sans MS"/>
          <w:sz w:val="24"/>
          <w:szCs w:val="24"/>
        </w:rPr>
        <w:t xml:space="preserve"> as much of their work set will be submitted through th</w:t>
      </w:r>
      <w:r w:rsidR="00B8798C" w:rsidRPr="00057ECA">
        <w:rPr>
          <w:rFonts w:ascii="Comic Sans MS" w:hAnsi="Comic Sans MS"/>
          <w:sz w:val="24"/>
          <w:szCs w:val="24"/>
        </w:rPr>
        <w:t>e computer</w:t>
      </w:r>
      <w:r w:rsidRPr="00057ECA">
        <w:rPr>
          <w:rFonts w:ascii="Comic Sans MS" w:hAnsi="Comic Sans MS"/>
          <w:sz w:val="24"/>
          <w:szCs w:val="24"/>
        </w:rPr>
        <w:t>.</w:t>
      </w:r>
      <w:r w:rsidR="00B8798C" w:rsidRPr="00057ECA">
        <w:rPr>
          <w:rFonts w:ascii="Comic Sans MS" w:hAnsi="Comic Sans MS"/>
          <w:sz w:val="24"/>
          <w:szCs w:val="24"/>
        </w:rPr>
        <w:t xml:space="preserve"> We are very aware that for some children the completion of all jobs is simply not possible and please only do what you can do. This is not meant to be stressful in what is already a tough time. However, we would encourage them not to choose the same tasks all the time and to stretch themselves to perhaps undertake the writing/ comprehension, even if they would rather just do the maths or vice versa. </w:t>
      </w:r>
      <w:r w:rsidR="003A3278" w:rsidRPr="00057ECA">
        <w:rPr>
          <w:rFonts w:ascii="Comic Sans MS" w:hAnsi="Comic Sans MS"/>
          <w:sz w:val="24"/>
          <w:szCs w:val="24"/>
        </w:rPr>
        <w:t>Some children are possibly not always certain how to hand in work. After you have viewed and done assignment, click in the box at the top right beside share, which says turn in. A box will then appear with the words hand in within it. Click on that and we receive the completed task.</w:t>
      </w:r>
    </w:p>
    <w:p w14:paraId="6FB2C533" w14:textId="28121B61" w:rsidR="00B8798C" w:rsidRPr="00057ECA" w:rsidRDefault="00B8798C" w:rsidP="00FA4EBD">
      <w:pPr>
        <w:rPr>
          <w:rFonts w:ascii="Comic Sans MS" w:hAnsi="Comic Sans MS"/>
          <w:sz w:val="24"/>
          <w:szCs w:val="24"/>
        </w:rPr>
      </w:pPr>
      <w:r w:rsidRPr="00057ECA">
        <w:rPr>
          <w:rFonts w:ascii="Comic Sans MS" w:hAnsi="Comic Sans MS"/>
          <w:sz w:val="24"/>
          <w:szCs w:val="24"/>
        </w:rPr>
        <w:t>Every day there is a maths task, a language task – including French once a week and another task. We have tried to maintain a similar timetable to school. There are of course many other ways to support your child’s learning and you can refer to the Glow school closure newsletter for other ideas. Mrs Gill</w:t>
      </w:r>
      <w:r w:rsidR="004465C5" w:rsidRPr="00057ECA">
        <w:rPr>
          <w:rFonts w:ascii="Comic Sans MS" w:hAnsi="Comic Sans MS"/>
          <w:sz w:val="24"/>
          <w:szCs w:val="24"/>
        </w:rPr>
        <w:t xml:space="preserve"> has created a reference on the school website where there is a parent tab</w:t>
      </w:r>
      <w:r w:rsidR="008843EB" w:rsidRPr="00057ECA">
        <w:rPr>
          <w:rFonts w:ascii="Comic Sans MS" w:hAnsi="Comic Sans MS"/>
          <w:sz w:val="24"/>
          <w:szCs w:val="24"/>
        </w:rPr>
        <w:t xml:space="preserve">. If you click on this there are the school closure </w:t>
      </w:r>
      <w:r w:rsidR="003A3278" w:rsidRPr="00057ECA">
        <w:rPr>
          <w:rFonts w:ascii="Comic Sans MS" w:hAnsi="Comic Sans MS"/>
          <w:sz w:val="24"/>
          <w:szCs w:val="24"/>
        </w:rPr>
        <w:t xml:space="preserve">newsletters </w:t>
      </w:r>
      <w:r w:rsidR="008843EB" w:rsidRPr="00057ECA">
        <w:rPr>
          <w:rFonts w:ascii="Comic Sans MS" w:hAnsi="Comic Sans MS"/>
          <w:sz w:val="24"/>
          <w:szCs w:val="24"/>
        </w:rPr>
        <w:t>from classes and some other ideas too.</w:t>
      </w:r>
      <w:r w:rsidR="003A3278" w:rsidRPr="00057ECA">
        <w:rPr>
          <w:rFonts w:ascii="Comic Sans MS" w:hAnsi="Comic Sans MS"/>
          <w:sz w:val="24"/>
          <w:szCs w:val="24"/>
        </w:rPr>
        <w:t xml:space="preserve"> You can also refer to the class diary where there are many ideas at the front, including all the times tables for which there is never enough practise</w:t>
      </w:r>
      <w:r w:rsidR="00770E76" w:rsidRPr="00057ECA">
        <w:rPr>
          <w:rFonts w:ascii="Comic Sans MS" w:hAnsi="Comic Sans MS"/>
          <w:sz w:val="24"/>
          <w:szCs w:val="24"/>
        </w:rPr>
        <w:t xml:space="preserve"> or the </w:t>
      </w:r>
      <w:proofErr w:type="spellStart"/>
      <w:r w:rsidR="00770E76" w:rsidRPr="00057ECA">
        <w:rPr>
          <w:rFonts w:ascii="Comic Sans MS" w:hAnsi="Comic Sans MS"/>
          <w:sz w:val="24"/>
          <w:szCs w:val="24"/>
        </w:rPr>
        <w:t>Dolch</w:t>
      </w:r>
      <w:proofErr w:type="spellEnd"/>
      <w:r w:rsidR="00770E76" w:rsidRPr="00057ECA">
        <w:rPr>
          <w:rFonts w:ascii="Comic Sans MS" w:hAnsi="Comic Sans MS"/>
          <w:sz w:val="24"/>
          <w:szCs w:val="24"/>
        </w:rPr>
        <w:t xml:space="preserve"> list of the 220 words that make up 50-75% of all ordinary reading matter. It also contains the language and maths targets for P6 and P7 and all the book detective tasks. Our pupils can all access </w:t>
      </w:r>
      <w:proofErr w:type="spellStart"/>
      <w:r w:rsidR="00770E76" w:rsidRPr="00057ECA">
        <w:rPr>
          <w:rFonts w:ascii="Comic Sans MS" w:hAnsi="Comic Sans MS"/>
          <w:sz w:val="24"/>
          <w:szCs w:val="24"/>
        </w:rPr>
        <w:t>getEpic</w:t>
      </w:r>
      <w:proofErr w:type="spellEnd"/>
      <w:r w:rsidR="00770E76" w:rsidRPr="00057ECA">
        <w:rPr>
          <w:rFonts w:ascii="Comic Sans MS" w:hAnsi="Comic Sans MS"/>
          <w:sz w:val="24"/>
          <w:szCs w:val="24"/>
        </w:rPr>
        <w:t xml:space="preserve"> during school hours and it has a vast range of novels, factual books, comics and audio books. Please encourage your child to keep reading and even set them a book detective task when they have completed their book.</w:t>
      </w:r>
    </w:p>
    <w:p w14:paraId="59B10DA9" w14:textId="0EADE7ED" w:rsidR="00770E76" w:rsidRPr="00057ECA" w:rsidRDefault="005D3C4D" w:rsidP="00FA4EBD">
      <w:pPr>
        <w:rPr>
          <w:rFonts w:ascii="Comic Sans MS" w:hAnsi="Comic Sans MS"/>
          <w:sz w:val="24"/>
          <w:szCs w:val="24"/>
        </w:rPr>
      </w:pPr>
      <w:r w:rsidRPr="00057ECA">
        <w:rPr>
          <w:rFonts w:ascii="Comic Sans MS" w:hAnsi="Comic Sans MS"/>
          <w:sz w:val="24"/>
          <w:szCs w:val="24"/>
        </w:rPr>
        <w:t>Our topic this term is India with a focus on Extreme Weather. For PE, Joe Wicks comes highly recommended and we know many of you have been joining him and also getting your daily exercise on bikes, scooters, family walks, family football or rugby practise and lots of other ways we are sure.</w:t>
      </w:r>
    </w:p>
    <w:p w14:paraId="40A72A71" w14:textId="35EFDF06" w:rsidR="005D3C4D" w:rsidRPr="00057ECA" w:rsidRDefault="005D3C4D" w:rsidP="00FA4EBD">
      <w:pPr>
        <w:rPr>
          <w:rFonts w:ascii="Comic Sans MS" w:hAnsi="Comic Sans MS"/>
          <w:sz w:val="24"/>
          <w:szCs w:val="24"/>
        </w:rPr>
      </w:pPr>
      <w:r w:rsidRPr="00057ECA">
        <w:rPr>
          <w:rFonts w:ascii="Comic Sans MS" w:hAnsi="Comic Sans MS"/>
          <w:sz w:val="24"/>
          <w:szCs w:val="24"/>
        </w:rPr>
        <w:t>Finally, please encourage your child to join us in the classroom and hopefully we will be able to welcome you all back to Room 3</w:t>
      </w:r>
      <w:r w:rsidR="00057ECA" w:rsidRPr="00057ECA">
        <w:rPr>
          <w:rFonts w:ascii="Comic Sans MS" w:hAnsi="Comic Sans MS"/>
          <w:sz w:val="24"/>
          <w:szCs w:val="24"/>
        </w:rPr>
        <w:t xml:space="preserve">, </w:t>
      </w:r>
      <w:proofErr w:type="gramStart"/>
      <w:r w:rsidR="00057ECA" w:rsidRPr="00057ECA">
        <w:rPr>
          <w:rFonts w:ascii="Comic Sans MS" w:hAnsi="Comic Sans MS"/>
          <w:sz w:val="24"/>
          <w:szCs w:val="24"/>
        </w:rPr>
        <w:t>in the not too distant future</w:t>
      </w:r>
      <w:proofErr w:type="gramEnd"/>
      <w:r w:rsidR="00057ECA" w:rsidRPr="00057ECA">
        <w:rPr>
          <w:rFonts w:ascii="Comic Sans MS" w:hAnsi="Comic Sans MS"/>
          <w:sz w:val="24"/>
          <w:szCs w:val="24"/>
        </w:rPr>
        <w:t>. Please stay safe and we hope you all stay well.</w:t>
      </w:r>
    </w:p>
    <w:p w14:paraId="4E4BBCCD" w14:textId="30A6CBEB" w:rsidR="00057ECA" w:rsidRPr="00057ECA" w:rsidRDefault="00057ECA" w:rsidP="00FA4EBD">
      <w:pPr>
        <w:rPr>
          <w:rFonts w:ascii="Comic Sans MS" w:hAnsi="Comic Sans MS"/>
          <w:sz w:val="24"/>
          <w:szCs w:val="24"/>
        </w:rPr>
      </w:pPr>
      <w:r w:rsidRPr="00057ECA">
        <w:rPr>
          <w:rFonts w:ascii="Comic Sans MS" w:hAnsi="Comic Sans MS"/>
          <w:sz w:val="24"/>
          <w:szCs w:val="24"/>
        </w:rPr>
        <w:t>Our Best Wishes</w:t>
      </w:r>
    </w:p>
    <w:p w14:paraId="09E9B4A4" w14:textId="31CCD381" w:rsidR="00057ECA" w:rsidRPr="00057ECA" w:rsidRDefault="00057ECA" w:rsidP="00FA4EBD">
      <w:pPr>
        <w:rPr>
          <w:rFonts w:ascii="Comic Sans MS" w:hAnsi="Comic Sans MS"/>
          <w:sz w:val="24"/>
          <w:szCs w:val="24"/>
        </w:rPr>
      </w:pPr>
      <w:r w:rsidRPr="00057ECA">
        <w:rPr>
          <w:rFonts w:ascii="Comic Sans MS" w:hAnsi="Comic Sans MS"/>
          <w:sz w:val="24"/>
          <w:szCs w:val="24"/>
        </w:rPr>
        <w:t>Mrs Dawson and Mrs Sayer</w:t>
      </w:r>
    </w:p>
    <w:sectPr w:rsidR="00057ECA" w:rsidRPr="00057ECA" w:rsidSect="00057E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BD"/>
    <w:rsid w:val="00057ECA"/>
    <w:rsid w:val="003A3278"/>
    <w:rsid w:val="004465C5"/>
    <w:rsid w:val="005D3C4D"/>
    <w:rsid w:val="006C0120"/>
    <w:rsid w:val="00770E76"/>
    <w:rsid w:val="008843EB"/>
    <w:rsid w:val="00B8798C"/>
    <w:rsid w:val="00FA4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1CAE"/>
  <w15:chartTrackingRefBased/>
  <w15:docId w15:val="{39299020-9F98-405B-9AAE-EBFCDBD1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C3DA4DA2-8C1F-4AB7-A6DD-011AF346C838}"/>
</file>

<file path=customXml/itemProps2.xml><?xml version="1.0" encoding="utf-8"?>
<ds:datastoreItem xmlns:ds="http://schemas.openxmlformats.org/officeDocument/2006/customXml" ds:itemID="{9BBF30B0-745E-49E6-8A9C-88BC17EC3069}"/>
</file>

<file path=customXml/itemProps3.xml><?xml version="1.0" encoding="utf-8"?>
<ds:datastoreItem xmlns:ds="http://schemas.openxmlformats.org/officeDocument/2006/customXml" ds:itemID="{090C90B1-C535-4EAE-B429-ADC5EB1C6924}"/>
</file>

<file path=docProps/app.xml><?xml version="1.0" encoding="utf-8"?>
<Properties xmlns="http://schemas.openxmlformats.org/officeDocument/2006/extended-properties" xmlns:vt="http://schemas.openxmlformats.org/officeDocument/2006/docPropsVTypes">
  <Template>Normal</Template>
  <TotalTime>5</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Sayer</dc:creator>
  <cp:keywords/>
  <dc:description/>
  <cp:lastModifiedBy>Hamish Sayer</cp:lastModifiedBy>
  <cp:revision>2</cp:revision>
  <dcterms:created xsi:type="dcterms:W3CDTF">2020-05-03T18:07:00Z</dcterms:created>
  <dcterms:modified xsi:type="dcterms:W3CDTF">2020-05-03T18:07:00Z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