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B2DBC" w14:textId="77777777" w:rsidR="00AB19E0" w:rsidRDefault="00AB19E0" w:rsidP="00AB19E0">
      <w:pPr>
        <w:rPr>
          <w:rFonts w:ascii="Comic Sans MS" w:hAnsi="Comic Sans MS"/>
          <w:color w:val="4472C4"/>
        </w:rPr>
      </w:pPr>
      <w:r>
        <w:rPr>
          <w:rFonts w:ascii="Comic Sans MS" w:hAnsi="Comic Sans MS"/>
          <w:color w:val="4472C4"/>
        </w:rPr>
        <w:t>Dear Parents/Carers</w:t>
      </w:r>
    </w:p>
    <w:p w14:paraId="35463BB2" w14:textId="77777777" w:rsidR="00AB19E0" w:rsidRDefault="00AB19E0" w:rsidP="00AB19E0">
      <w:pPr>
        <w:rPr>
          <w:rFonts w:ascii="Comic Sans MS" w:hAnsi="Comic Sans MS"/>
          <w:color w:val="4472C4"/>
        </w:rPr>
      </w:pPr>
    </w:p>
    <w:p w14:paraId="626CF08E" w14:textId="77777777" w:rsidR="00AB19E0" w:rsidRDefault="00AB19E0" w:rsidP="00AB19E0">
      <w:pPr>
        <w:rPr>
          <w:rFonts w:ascii="Comic Sans MS" w:hAnsi="Comic Sans MS"/>
          <w:color w:val="4472C4"/>
        </w:rPr>
      </w:pPr>
      <w:r>
        <w:rPr>
          <w:rFonts w:ascii="Comic Sans MS" w:hAnsi="Comic Sans MS"/>
          <w:color w:val="4472C4"/>
        </w:rPr>
        <w:t xml:space="preserve">We trust this finds you all keeping well as we reach the end of another week with further tough, but essential, restrictions as to how we lead our lives.  </w:t>
      </w:r>
    </w:p>
    <w:p w14:paraId="08557013" w14:textId="77777777" w:rsidR="00AB19E0" w:rsidRDefault="00AB19E0" w:rsidP="00AB19E0">
      <w:pPr>
        <w:rPr>
          <w:rFonts w:ascii="Comic Sans MS" w:hAnsi="Comic Sans MS"/>
          <w:color w:val="4472C4"/>
        </w:rPr>
      </w:pPr>
    </w:p>
    <w:p w14:paraId="50B93F60" w14:textId="77777777" w:rsidR="00AB19E0" w:rsidRDefault="00AB19E0" w:rsidP="00AB19E0">
      <w:pPr>
        <w:rPr>
          <w:rFonts w:ascii="Comic Sans MS" w:hAnsi="Comic Sans MS"/>
          <w:color w:val="4472C4"/>
        </w:rPr>
      </w:pPr>
      <w:r>
        <w:rPr>
          <w:rFonts w:ascii="Comic Sans MS" w:hAnsi="Comic Sans MS"/>
          <w:color w:val="4472C4"/>
        </w:rPr>
        <w:t xml:space="preserve">We know from the Test &amp; Protect system that a significant proportion of new cases of COVID 19 come from social interactions between different households in our homes. That is why we are all being asked not to visit each other’s homes.  At Fishermoss School and Nursery we have over </w:t>
      </w:r>
      <w:r>
        <w:rPr>
          <w:rFonts w:ascii="Comic Sans MS" w:hAnsi="Comic Sans MS"/>
          <w:color w:val="4472C4"/>
          <w:u w:val="single"/>
        </w:rPr>
        <w:t>260 different households</w:t>
      </w:r>
      <w:r>
        <w:rPr>
          <w:rFonts w:ascii="Comic Sans MS" w:hAnsi="Comic Sans MS"/>
          <w:color w:val="4472C4"/>
        </w:rPr>
        <w:t xml:space="preserve"> coming into our building daily.  We are therefore grateful for all you do to help us stay safe. </w:t>
      </w:r>
    </w:p>
    <w:p w14:paraId="6DC121BC" w14:textId="77777777" w:rsidR="00AB19E0" w:rsidRDefault="00AB19E0" w:rsidP="00AB19E0">
      <w:pPr>
        <w:rPr>
          <w:rFonts w:ascii="Comic Sans MS" w:hAnsi="Comic Sans MS"/>
          <w:color w:val="4472C4"/>
        </w:rPr>
      </w:pPr>
    </w:p>
    <w:p w14:paraId="25381DAA" w14:textId="77777777" w:rsidR="00AB19E0" w:rsidRDefault="00AB19E0" w:rsidP="00AB19E0">
      <w:pPr>
        <w:rPr>
          <w:rFonts w:ascii="Comic Sans MS" w:hAnsi="Comic Sans MS"/>
          <w:color w:val="4472C4"/>
        </w:rPr>
      </w:pPr>
      <w:r>
        <w:rPr>
          <w:rFonts w:ascii="Comic Sans MS" w:hAnsi="Comic Sans MS"/>
          <w:color w:val="4472C4"/>
        </w:rPr>
        <w:t xml:space="preserve">We are all being asked to remember, </w:t>
      </w:r>
      <w:proofErr w:type="gramStart"/>
      <w:r>
        <w:rPr>
          <w:rFonts w:ascii="Comic Sans MS" w:hAnsi="Comic Sans MS"/>
          <w:color w:val="4472C4"/>
        </w:rPr>
        <w:t>at all times</w:t>
      </w:r>
      <w:proofErr w:type="gramEnd"/>
      <w:r>
        <w:rPr>
          <w:rFonts w:ascii="Comic Sans MS" w:hAnsi="Comic Sans MS"/>
          <w:color w:val="4472C4"/>
        </w:rPr>
        <w:t>, when we are out and interacting with other people, the FACTS rules:</w:t>
      </w:r>
    </w:p>
    <w:p w14:paraId="74D6B9AD" w14:textId="77777777" w:rsidR="00AB19E0" w:rsidRDefault="00AB19E0" w:rsidP="00AB19E0">
      <w:pPr>
        <w:numPr>
          <w:ilvl w:val="0"/>
          <w:numId w:val="1"/>
        </w:numPr>
        <w:rPr>
          <w:rFonts w:ascii="Comic Sans MS" w:eastAsia="Times New Roman" w:hAnsi="Comic Sans MS"/>
          <w:color w:val="4472C4"/>
        </w:rPr>
      </w:pPr>
      <w:r>
        <w:rPr>
          <w:rFonts w:ascii="Comic Sans MS" w:eastAsia="Times New Roman" w:hAnsi="Comic Sans MS"/>
          <w:color w:val="4472C4"/>
        </w:rPr>
        <w:t>face coverings</w:t>
      </w:r>
    </w:p>
    <w:p w14:paraId="6C9E2784" w14:textId="77777777" w:rsidR="00AB19E0" w:rsidRDefault="00AB19E0" w:rsidP="00AB19E0">
      <w:pPr>
        <w:numPr>
          <w:ilvl w:val="0"/>
          <w:numId w:val="1"/>
        </w:numPr>
        <w:rPr>
          <w:rFonts w:ascii="Comic Sans MS" w:eastAsia="Times New Roman" w:hAnsi="Comic Sans MS"/>
          <w:color w:val="4472C4"/>
        </w:rPr>
      </w:pPr>
      <w:r>
        <w:rPr>
          <w:rFonts w:ascii="Comic Sans MS" w:eastAsia="Times New Roman" w:hAnsi="Comic Sans MS"/>
          <w:color w:val="4472C4"/>
        </w:rPr>
        <w:t>avoid crowded areas</w:t>
      </w:r>
    </w:p>
    <w:p w14:paraId="0A5EF4F5" w14:textId="77777777" w:rsidR="00AB19E0" w:rsidRDefault="00AB19E0" w:rsidP="00AB19E0">
      <w:pPr>
        <w:numPr>
          <w:ilvl w:val="0"/>
          <w:numId w:val="1"/>
        </w:numPr>
        <w:rPr>
          <w:rFonts w:ascii="Comic Sans MS" w:eastAsia="Times New Roman" w:hAnsi="Comic Sans MS"/>
          <w:color w:val="4472C4"/>
        </w:rPr>
      </w:pPr>
      <w:r>
        <w:rPr>
          <w:rFonts w:ascii="Comic Sans MS" w:eastAsia="Times New Roman" w:hAnsi="Comic Sans MS"/>
          <w:color w:val="4472C4"/>
        </w:rPr>
        <w:t>clean hands and surfaces</w:t>
      </w:r>
    </w:p>
    <w:p w14:paraId="77E8142C" w14:textId="77777777" w:rsidR="00AB19E0" w:rsidRDefault="00AB19E0" w:rsidP="00AB19E0">
      <w:pPr>
        <w:numPr>
          <w:ilvl w:val="0"/>
          <w:numId w:val="1"/>
        </w:numPr>
        <w:rPr>
          <w:rFonts w:ascii="Comic Sans MS" w:eastAsia="Times New Roman" w:hAnsi="Comic Sans MS"/>
          <w:color w:val="4472C4"/>
        </w:rPr>
      </w:pPr>
      <w:r>
        <w:rPr>
          <w:rFonts w:ascii="Comic Sans MS" w:eastAsia="Times New Roman" w:hAnsi="Comic Sans MS"/>
          <w:color w:val="4472C4"/>
        </w:rPr>
        <w:t>two metre distancing</w:t>
      </w:r>
    </w:p>
    <w:p w14:paraId="1D5ACC87" w14:textId="77777777" w:rsidR="00AB19E0" w:rsidRDefault="00AB19E0" w:rsidP="00AB19E0">
      <w:pPr>
        <w:numPr>
          <w:ilvl w:val="0"/>
          <w:numId w:val="1"/>
        </w:numPr>
        <w:rPr>
          <w:rFonts w:ascii="Comic Sans MS" w:eastAsia="Times New Roman" w:hAnsi="Comic Sans MS"/>
          <w:color w:val="4472C4"/>
        </w:rPr>
      </w:pPr>
      <w:r>
        <w:rPr>
          <w:rFonts w:ascii="Comic Sans MS" w:eastAsia="Times New Roman" w:hAnsi="Comic Sans MS"/>
          <w:color w:val="4472C4"/>
        </w:rPr>
        <w:t>and self-isolate and book a test if you have symptoms of the virus</w:t>
      </w:r>
    </w:p>
    <w:p w14:paraId="3F652A4A" w14:textId="77777777" w:rsidR="00AB19E0" w:rsidRDefault="00AB19E0" w:rsidP="00AB19E0">
      <w:pPr>
        <w:rPr>
          <w:rFonts w:ascii="Comic Sans MS" w:hAnsi="Comic Sans MS"/>
          <w:b/>
          <w:bCs/>
          <w:color w:val="4472C4"/>
        </w:rPr>
      </w:pPr>
    </w:p>
    <w:p w14:paraId="27142B28" w14:textId="77777777" w:rsidR="00AB19E0" w:rsidRDefault="00AB19E0" w:rsidP="00AB19E0">
      <w:pPr>
        <w:rPr>
          <w:rFonts w:ascii="Comic Sans MS" w:hAnsi="Comic Sans MS"/>
          <w:color w:val="4472C4"/>
        </w:rPr>
      </w:pPr>
      <w:r>
        <w:rPr>
          <w:rFonts w:ascii="Comic Sans MS" w:hAnsi="Comic Sans MS"/>
          <w:color w:val="4472C4"/>
        </w:rPr>
        <w:t xml:space="preserve">Please find attached useful </w:t>
      </w:r>
      <w:r>
        <w:rPr>
          <w:rFonts w:ascii="Comic Sans MS" w:hAnsi="Comic Sans MS"/>
          <w:b/>
          <w:bCs/>
          <w:color w:val="4472C4"/>
        </w:rPr>
        <w:t xml:space="preserve">Frequently Asked Questions (FAQs) for Teachers, Staff, Parents and Guardians by the NHS.  </w:t>
      </w:r>
      <w:r>
        <w:rPr>
          <w:rFonts w:ascii="Comic Sans MS" w:hAnsi="Comic Sans MS"/>
          <w:color w:val="4472C4"/>
        </w:rPr>
        <w:t xml:space="preserve">This should help answer questions we may all have going forward. </w:t>
      </w:r>
    </w:p>
    <w:p w14:paraId="4BC861F1" w14:textId="77777777" w:rsidR="00AB19E0" w:rsidRDefault="00AB19E0" w:rsidP="00AB19E0">
      <w:pPr>
        <w:rPr>
          <w:rFonts w:ascii="Comic Sans MS" w:hAnsi="Comic Sans MS"/>
          <w:b/>
          <w:bCs/>
          <w:color w:val="4472C4"/>
        </w:rPr>
      </w:pPr>
    </w:p>
    <w:p w14:paraId="61622E2B" w14:textId="77777777" w:rsidR="00AB19E0" w:rsidRDefault="00AB19E0" w:rsidP="00AB19E0">
      <w:pPr>
        <w:rPr>
          <w:rFonts w:ascii="Comic Sans MS" w:hAnsi="Comic Sans MS"/>
          <w:color w:val="4472C4"/>
        </w:rPr>
      </w:pPr>
      <w:r>
        <w:rPr>
          <w:rFonts w:ascii="Comic Sans MS" w:hAnsi="Comic Sans MS"/>
          <w:b/>
          <w:bCs/>
          <w:color w:val="4472C4"/>
        </w:rPr>
        <w:t>Parent/Teacher Telephone Consultations</w:t>
      </w:r>
      <w:r>
        <w:rPr>
          <w:rFonts w:ascii="Comic Sans MS" w:hAnsi="Comic Sans MS"/>
          <w:color w:val="4472C4"/>
        </w:rPr>
        <w:t>……Please look out for consultation time slips in school bags today.  We are aware how busy and complicated life is just now, so for Parents who did not contact the school office regarding consultation times, we hope you don’t mind but, we have still allocated you with a time slot.  If, however you do not wish to be contacted then please inform the school office, or put a note in your child’s homework diary, so we will know not to disturb you.</w:t>
      </w:r>
    </w:p>
    <w:p w14:paraId="0E921CBD" w14:textId="77777777" w:rsidR="00AB19E0" w:rsidRDefault="00AB19E0" w:rsidP="00AB19E0"/>
    <w:p w14:paraId="16652E78" w14:textId="77777777" w:rsidR="00AB19E0" w:rsidRDefault="00AB19E0" w:rsidP="00AB19E0">
      <w:pPr>
        <w:rPr>
          <w:rFonts w:ascii="Comic Sans MS" w:hAnsi="Comic Sans MS"/>
          <w:b/>
          <w:bCs/>
          <w:color w:val="4472C4"/>
        </w:rPr>
      </w:pPr>
      <w:r>
        <w:rPr>
          <w:rFonts w:ascii="Comic Sans MS" w:hAnsi="Comic Sans MS"/>
          <w:b/>
          <w:bCs/>
          <w:color w:val="4472C4"/>
        </w:rPr>
        <w:t>Thank you for continuing to remember the following…….</w:t>
      </w:r>
    </w:p>
    <w:p w14:paraId="42B460B9" w14:textId="77777777" w:rsidR="00AB19E0" w:rsidRDefault="00AB19E0" w:rsidP="00AB19E0">
      <w:pPr>
        <w:rPr>
          <w:rFonts w:ascii="Comic Sans MS" w:hAnsi="Comic Sans MS"/>
          <w:b/>
          <w:bCs/>
          <w:color w:val="4472C4"/>
        </w:rPr>
      </w:pPr>
    </w:p>
    <w:p w14:paraId="1CEF7CB7" w14:textId="77777777" w:rsidR="00AB19E0" w:rsidRDefault="00AB19E0" w:rsidP="00AB19E0">
      <w:pPr>
        <w:rPr>
          <w:rFonts w:ascii="Comic Sans MS" w:hAnsi="Comic Sans MS"/>
          <w:color w:val="4472C4"/>
        </w:rPr>
      </w:pPr>
      <w:r>
        <w:rPr>
          <w:rFonts w:ascii="Comic Sans MS" w:hAnsi="Comic Sans MS"/>
          <w:b/>
          <w:bCs/>
          <w:color w:val="4472C4"/>
        </w:rPr>
        <w:t xml:space="preserve">What should I do if my child is unwell? </w:t>
      </w:r>
      <w:r>
        <w:rPr>
          <w:rFonts w:ascii="Comic Sans MS" w:hAnsi="Comic Sans MS"/>
          <w:color w:val="4472C4"/>
        </w:rPr>
        <w:t xml:space="preserve">If your child is unwell, please do not send them to school. If they have one of the three common symptoms of COVID-19 (coronavirus) - a continuous cough, a fever or high temperature or loss of, or change in, sense of smell or taste (anosmia) - please follow the latest advice via </w:t>
      </w:r>
      <w:hyperlink r:id="rId5" w:history="1">
        <w:r>
          <w:rPr>
            <w:rStyle w:val="Hyperlink"/>
            <w:rFonts w:ascii="Comic Sans MS" w:hAnsi="Comic Sans MS"/>
          </w:rPr>
          <w:t>https://www.nhsinform.scot/coronavirus</w:t>
        </w:r>
      </w:hyperlink>
      <w:r>
        <w:rPr>
          <w:rFonts w:ascii="Comic Sans MS" w:hAnsi="Comic Sans MS"/>
          <w:color w:val="4472C4"/>
        </w:rPr>
        <w:t xml:space="preserve"> and book a test. This website includes advice on what’s considered to be a fever in children.</w:t>
      </w:r>
    </w:p>
    <w:p w14:paraId="2A90345A" w14:textId="77777777" w:rsidR="00AB19E0" w:rsidRDefault="00AB19E0" w:rsidP="00AB19E0">
      <w:pPr>
        <w:rPr>
          <w:rFonts w:ascii="Comic Sans MS" w:hAnsi="Comic Sans MS"/>
          <w:color w:val="4472C4"/>
        </w:rPr>
      </w:pPr>
    </w:p>
    <w:p w14:paraId="79351930" w14:textId="77777777" w:rsidR="00AB19E0" w:rsidRDefault="00AB19E0" w:rsidP="00AB19E0">
      <w:pPr>
        <w:rPr>
          <w:rFonts w:ascii="Comic Sans MS" w:hAnsi="Comic Sans MS"/>
          <w:color w:val="4472C4"/>
        </w:rPr>
      </w:pPr>
      <w:r>
        <w:rPr>
          <w:rFonts w:ascii="Comic Sans MS" w:hAnsi="Comic Sans MS"/>
          <w:color w:val="4472C4"/>
          <w:u w:val="single"/>
        </w:rPr>
        <w:t>If your child is unwell but they are not displaying symptoms of coronavirus, please keep them at home until they are back in good health.</w:t>
      </w:r>
      <w:r>
        <w:rPr>
          <w:rFonts w:ascii="Comic Sans MS" w:hAnsi="Comic Sans MS"/>
          <w:color w:val="4472C4"/>
        </w:rPr>
        <w:t xml:space="preserve"> For vomiting and/or diarrhoea, as per normal circumstances, they should remain at home for at least 48 hours after symptoms have passed. This now also relates to a fever or high temperature (alongside a negative coronavirus result</w:t>
      </w:r>
      <w:proofErr w:type="gramStart"/>
      <w:r>
        <w:rPr>
          <w:rFonts w:ascii="Comic Sans MS" w:hAnsi="Comic Sans MS"/>
          <w:color w:val="4472C4"/>
        </w:rPr>
        <w:t>)</w:t>
      </w:r>
      <w:proofErr w:type="gramEnd"/>
      <w:r>
        <w:rPr>
          <w:rFonts w:ascii="Comic Sans MS" w:hAnsi="Comic Sans MS"/>
          <w:color w:val="4472C4"/>
        </w:rPr>
        <w:t xml:space="preserve"> and they should not return to school for at least 48 hours after symptoms have passed.</w:t>
      </w:r>
    </w:p>
    <w:p w14:paraId="051444FF" w14:textId="77777777" w:rsidR="00AB19E0" w:rsidRDefault="00AB19E0" w:rsidP="00AB19E0">
      <w:pPr>
        <w:rPr>
          <w:rFonts w:ascii="Comic Sans MS" w:hAnsi="Comic Sans MS"/>
          <w:color w:val="4472C4"/>
        </w:rPr>
      </w:pPr>
    </w:p>
    <w:p w14:paraId="75A7962B" w14:textId="77777777" w:rsidR="00AB19E0" w:rsidRDefault="00AB19E0" w:rsidP="00AB19E0">
      <w:pPr>
        <w:rPr>
          <w:rFonts w:ascii="Comic Sans MS" w:hAnsi="Comic Sans MS"/>
          <w:color w:val="4472C4"/>
        </w:rPr>
      </w:pPr>
      <w:r>
        <w:rPr>
          <w:rFonts w:ascii="Comic Sans MS" w:hAnsi="Comic Sans MS"/>
          <w:color w:val="4472C4"/>
        </w:rPr>
        <w:t>Please continue to remember:</w:t>
      </w:r>
    </w:p>
    <w:p w14:paraId="3938DDEB" w14:textId="77777777" w:rsidR="00AB19E0" w:rsidRDefault="00AB19E0" w:rsidP="00AB19E0">
      <w:pPr>
        <w:numPr>
          <w:ilvl w:val="0"/>
          <w:numId w:val="2"/>
        </w:numPr>
        <w:rPr>
          <w:rFonts w:ascii="Comic Sans MS" w:eastAsia="Times New Roman" w:hAnsi="Comic Sans MS"/>
          <w:b/>
          <w:bCs/>
          <w:color w:val="4472C4"/>
        </w:rPr>
      </w:pPr>
      <w:r>
        <w:rPr>
          <w:rFonts w:ascii="Comic Sans MS" w:eastAsia="Times New Roman" w:hAnsi="Comic Sans MS"/>
          <w:b/>
          <w:bCs/>
          <w:color w:val="4472C4"/>
        </w:rPr>
        <w:t xml:space="preserve">Staff or pupils who are, or who live with someone who is, symptomatic or a confirmed case of COVID-19 cannot attend school until self-isolation is over, or a negative test is received. </w:t>
      </w:r>
    </w:p>
    <w:p w14:paraId="55A6423B" w14:textId="77777777" w:rsidR="00AB19E0" w:rsidRDefault="00AB19E0" w:rsidP="00AB19E0">
      <w:pPr>
        <w:numPr>
          <w:ilvl w:val="0"/>
          <w:numId w:val="2"/>
        </w:numPr>
        <w:rPr>
          <w:rFonts w:ascii="Comic Sans MS" w:eastAsia="Times New Roman" w:hAnsi="Comic Sans MS"/>
          <w:b/>
          <w:bCs/>
          <w:color w:val="4472C4"/>
          <w:u w:val="single"/>
        </w:rPr>
      </w:pPr>
      <w:r>
        <w:rPr>
          <w:rFonts w:ascii="Comic Sans MS" w:eastAsia="Times New Roman" w:hAnsi="Comic Sans MS"/>
          <w:b/>
          <w:bCs/>
          <w:color w:val="4472C4"/>
        </w:rPr>
        <w:t xml:space="preserve">Staff, </w:t>
      </w:r>
      <w:proofErr w:type="gramStart"/>
      <w:r>
        <w:rPr>
          <w:rFonts w:ascii="Comic Sans MS" w:eastAsia="Times New Roman" w:hAnsi="Comic Sans MS"/>
          <w:b/>
          <w:bCs/>
          <w:color w:val="4472C4"/>
        </w:rPr>
        <w:t>pupils</w:t>
      </w:r>
      <w:proofErr w:type="gramEnd"/>
      <w:r>
        <w:rPr>
          <w:rFonts w:ascii="Comic Sans MS" w:eastAsia="Times New Roman" w:hAnsi="Comic Sans MS"/>
          <w:b/>
          <w:bCs/>
          <w:color w:val="4472C4"/>
        </w:rPr>
        <w:t xml:space="preserve"> and parents/carers should not come to school if they or someone in their household has developed symptoms (new persistent cough or increased temperature)</w:t>
      </w:r>
    </w:p>
    <w:p w14:paraId="6647C4AC" w14:textId="77777777" w:rsidR="00AB19E0" w:rsidRDefault="00AB19E0" w:rsidP="00AB19E0">
      <w:pPr>
        <w:ind w:left="720"/>
        <w:rPr>
          <w:rFonts w:ascii="Comic Sans MS" w:hAnsi="Comic Sans MS"/>
          <w:b/>
          <w:bCs/>
          <w:color w:val="4472C4"/>
          <w:u w:val="single"/>
        </w:rPr>
      </w:pPr>
    </w:p>
    <w:p w14:paraId="6A50E242" w14:textId="77777777" w:rsidR="00AB19E0" w:rsidRDefault="00AB19E0" w:rsidP="00AB19E0">
      <w:pPr>
        <w:rPr>
          <w:rFonts w:ascii="Comic Sans MS" w:hAnsi="Comic Sans MS"/>
          <w:color w:val="4472C4"/>
        </w:rPr>
      </w:pPr>
      <w:r>
        <w:rPr>
          <w:rFonts w:ascii="Comic Sans MS" w:hAnsi="Comic Sans MS"/>
          <w:color w:val="4472C4"/>
        </w:rPr>
        <w:t>As our First Minister said this week….’ Although these times are hard, they will pass. And they will pass a bit more easily, and possibly a bit more quickly too, if we all continue to look out for each other.’</w:t>
      </w:r>
    </w:p>
    <w:p w14:paraId="3C04EDC5" w14:textId="77777777" w:rsidR="00AB19E0" w:rsidRDefault="00AB19E0" w:rsidP="00AB19E0">
      <w:pPr>
        <w:rPr>
          <w:rFonts w:ascii="Comic Sans MS" w:hAnsi="Comic Sans MS"/>
          <w:color w:val="4472C4"/>
        </w:rPr>
      </w:pPr>
    </w:p>
    <w:p w14:paraId="242278B5" w14:textId="77777777" w:rsidR="00AB19E0" w:rsidRDefault="00AB19E0" w:rsidP="00AB19E0">
      <w:pPr>
        <w:rPr>
          <w:rFonts w:ascii="Comic Sans MS" w:hAnsi="Comic Sans MS"/>
          <w:color w:val="4472C4"/>
        </w:rPr>
      </w:pPr>
      <w:r>
        <w:rPr>
          <w:rFonts w:ascii="Comic Sans MS" w:hAnsi="Comic Sans MS"/>
          <w:color w:val="4472C4"/>
        </w:rPr>
        <w:t>Have a lovely weekend and continue to take care.</w:t>
      </w:r>
    </w:p>
    <w:p w14:paraId="597D7EEF" w14:textId="77777777" w:rsidR="00AB19E0" w:rsidRDefault="00AB19E0" w:rsidP="00AB19E0">
      <w:pPr>
        <w:rPr>
          <w:rFonts w:ascii="Comic Sans MS" w:hAnsi="Comic Sans MS"/>
          <w:color w:val="4472C4"/>
        </w:rPr>
      </w:pPr>
    </w:p>
    <w:p w14:paraId="3E7B8618" w14:textId="77777777" w:rsidR="00AB19E0" w:rsidRDefault="00AB19E0" w:rsidP="00AB19E0">
      <w:pPr>
        <w:rPr>
          <w:rFonts w:ascii="Comic Sans MS" w:hAnsi="Comic Sans MS"/>
          <w:color w:val="4472C4"/>
        </w:rPr>
      </w:pPr>
      <w:r>
        <w:rPr>
          <w:rFonts w:ascii="Comic Sans MS" w:hAnsi="Comic Sans MS"/>
          <w:color w:val="4472C4"/>
        </w:rPr>
        <w:t>Kindest regards</w:t>
      </w:r>
    </w:p>
    <w:p w14:paraId="23D41672" w14:textId="77777777" w:rsidR="00AB19E0" w:rsidRDefault="00AB19E0" w:rsidP="00AB19E0"/>
    <w:p w14:paraId="1A6DD115" w14:textId="77777777" w:rsidR="00AB19E0" w:rsidRDefault="00AB19E0" w:rsidP="00AB19E0">
      <w:pPr>
        <w:rPr>
          <w:b/>
          <w:bCs/>
          <w:color w:val="4472C4"/>
          <w:lang w:eastAsia="en-GB"/>
        </w:rPr>
      </w:pPr>
      <w:r>
        <w:rPr>
          <w:b/>
          <w:bCs/>
          <w:color w:val="4472C4"/>
          <w:lang w:eastAsia="en-GB"/>
        </w:rPr>
        <w:t>Margaret M. Ferguson</w:t>
      </w:r>
    </w:p>
    <w:p w14:paraId="01FAD8EA" w14:textId="77777777" w:rsidR="00AB19E0" w:rsidRDefault="00AB19E0" w:rsidP="00AB19E0">
      <w:pPr>
        <w:rPr>
          <w:b/>
          <w:bCs/>
          <w:color w:val="4472C4"/>
          <w:lang w:eastAsia="en-GB"/>
        </w:rPr>
      </w:pPr>
      <w:r>
        <w:rPr>
          <w:b/>
          <w:bCs/>
          <w:color w:val="4472C4"/>
          <w:lang w:eastAsia="en-GB"/>
        </w:rPr>
        <w:t>Head Teacher</w:t>
      </w:r>
    </w:p>
    <w:p w14:paraId="0F604B06" w14:textId="77777777" w:rsidR="00AB19E0" w:rsidRDefault="00AB19E0" w:rsidP="00AB19E0">
      <w:pPr>
        <w:rPr>
          <w:color w:val="4472C4"/>
          <w:lang w:eastAsia="en-GB"/>
        </w:rPr>
      </w:pPr>
    </w:p>
    <w:p w14:paraId="7C2AD9A1" w14:textId="77777777" w:rsidR="00AB19E0" w:rsidRDefault="00AB19E0" w:rsidP="00AB19E0">
      <w:pPr>
        <w:rPr>
          <w:color w:val="4472C4"/>
          <w:lang w:eastAsia="en-GB"/>
        </w:rPr>
      </w:pPr>
      <w:r>
        <w:rPr>
          <w:color w:val="4472C4"/>
          <w:lang w:eastAsia="en-GB"/>
        </w:rPr>
        <w:t>Fishermoss School</w:t>
      </w:r>
    </w:p>
    <w:p w14:paraId="12EBEC07" w14:textId="77777777" w:rsidR="00AB19E0" w:rsidRDefault="00AB19E0" w:rsidP="00AB19E0">
      <w:pPr>
        <w:rPr>
          <w:color w:val="4472C4"/>
          <w:lang w:eastAsia="en-GB"/>
        </w:rPr>
      </w:pPr>
      <w:proofErr w:type="spellStart"/>
      <w:r>
        <w:rPr>
          <w:color w:val="4472C4"/>
          <w:lang w:eastAsia="en-GB"/>
        </w:rPr>
        <w:t>Berrymuir</w:t>
      </w:r>
      <w:proofErr w:type="spellEnd"/>
      <w:r>
        <w:rPr>
          <w:color w:val="4472C4"/>
          <w:lang w:eastAsia="en-GB"/>
        </w:rPr>
        <w:t xml:space="preserve"> Road</w:t>
      </w:r>
    </w:p>
    <w:p w14:paraId="7FCA89CD" w14:textId="77777777" w:rsidR="00AB19E0" w:rsidRDefault="00AB19E0" w:rsidP="00AB19E0">
      <w:pPr>
        <w:rPr>
          <w:color w:val="4472C4"/>
          <w:lang w:eastAsia="en-GB"/>
        </w:rPr>
      </w:pPr>
      <w:r>
        <w:rPr>
          <w:color w:val="4472C4"/>
          <w:lang w:eastAsia="en-GB"/>
        </w:rPr>
        <w:t>Portlethen</w:t>
      </w:r>
    </w:p>
    <w:p w14:paraId="181585B2" w14:textId="77777777" w:rsidR="00AB19E0" w:rsidRDefault="00AB19E0" w:rsidP="00AB19E0">
      <w:pPr>
        <w:rPr>
          <w:color w:val="4472C4"/>
          <w:lang w:eastAsia="en-GB"/>
        </w:rPr>
      </w:pPr>
      <w:r>
        <w:rPr>
          <w:color w:val="4472C4"/>
          <w:lang w:eastAsia="en-GB"/>
        </w:rPr>
        <w:t>Aberdeenshire</w:t>
      </w:r>
    </w:p>
    <w:p w14:paraId="0CB6B9D6" w14:textId="77777777" w:rsidR="00AB19E0" w:rsidRDefault="00AB19E0" w:rsidP="00AB19E0">
      <w:pPr>
        <w:rPr>
          <w:color w:val="4472C4"/>
          <w:lang w:eastAsia="en-GB"/>
        </w:rPr>
      </w:pPr>
      <w:r>
        <w:rPr>
          <w:color w:val="4472C4"/>
          <w:lang w:eastAsia="en-GB"/>
        </w:rPr>
        <w:t>AB12 4UF</w:t>
      </w:r>
    </w:p>
    <w:p w14:paraId="5903F4BF" w14:textId="77777777" w:rsidR="00AB19E0" w:rsidRDefault="00AB19E0" w:rsidP="00AB19E0">
      <w:pPr>
        <w:rPr>
          <w:color w:val="4472C4"/>
          <w:lang w:eastAsia="en-GB"/>
        </w:rPr>
      </w:pPr>
    </w:p>
    <w:p w14:paraId="07D13176" w14:textId="77777777" w:rsidR="00AB19E0" w:rsidRDefault="00AB19E0" w:rsidP="00AB19E0">
      <w:pPr>
        <w:rPr>
          <w:color w:val="4472C4"/>
          <w:lang w:eastAsia="en-GB"/>
        </w:rPr>
      </w:pPr>
      <w:r>
        <w:rPr>
          <w:color w:val="4472C4"/>
          <w:lang w:eastAsia="en-GB"/>
        </w:rPr>
        <w:t>Tel:  01224 472875</w:t>
      </w:r>
    </w:p>
    <w:p w14:paraId="7F6328D2" w14:textId="77777777" w:rsidR="00AB19E0" w:rsidRDefault="00AB19E0" w:rsidP="00AB19E0">
      <w:pPr>
        <w:rPr>
          <w:color w:val="4472C4"/>
          <w:lang w:eastAsia="en-GB"/>
        </w:rPr>
      </w:pPr>
    </w:p>
    <w:p w14:paraId="1A21FFE5" w14:textId="77777777" w:rsidR="00AB19E0" w:rsidRDefault="00AB19E0" w:rsidP="00AB19E0">
      <w:pPr>
        <w:rPr>
          <w:color w:val="4472C4"/>
          <w:lang w:eastAsia="en-GB"/>
        </w:rPr>
      </w:pPr>
      <w:r>
        <w:rPr>
          <w:color w:val="4472C4"/>
          <w:lang w:eastAsia="en-GB"/>
        </w:rPr>
        <w:t>Aberdeenshire Council Education and Children’s Services</w:t>
      </w:r>
    </w:p>
    <w:p w14:paraId="2562B48F" w14:textId="77777777" w:rsidR="00AB19E0" w:rsidRDefault="00AB19E0" w:rsidP="00AB19E0">
      <w:pPr>
        <w:jc w:val="center"/>
        <w:rPr>
          <w:color w:val="4472C4"/>
          <w:lang w:eastAsia="en-GB"/>
        </w:rPr>
      </w:pPr>
    </w:p>
    <w:p w14:paraId="56B5868C" w14:textId="7B957E3B" w:rsidR="00AB19E0" w:rsidRDefault="00AB19E0" w:rsidP="00AB19E0">
      <w:pPr>
        <w:jc w:val="center"/>
        <w:rPr>
          <w:color w:val="4472C4"/>
          <w:lang w:eastAsia="en-GB"/>
        </w:rPr>
      </w:pPr>
      <w:r>
        <w:rPr>
          <w:noProof/>
          <w:color w:val="4472C4"/>
          <w:lang w:eastAsia="en-GB"/>
        </w:rPr>
        <w:drawing>
          <wp:inline distT="0" distB="0" distL="0" distR="0" wp14:anchorId="63D5675C" wp14:editId="106486D6">
            <wp:extent cx="581025" cy="590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81025" cy="590550"/>
                    </a:xfrm>
                    <a:prstGeom prst="rect">
                      <a:avLst/>
                    </a:prstGeom>
                    <a:noFill/>
                    <a:ln>
                      <a:noFill/>
                    </a:ln>
                  </pic:spPr>
                </pic:pic>
              </a:graphicData>
            </a:graphic>
          </wp:inline>
        </w:drawing>
      </w:r>
    </w:p>
    <w:p w14:paraId="0CF79655" w14:textId="77777777" w:rsidR="00AB19E0" w:rsidRDefault="00AB19E0" w:rsidP="00AB19E0">
      <w:pPr>
        <w:jc w:val="center"/>
        <w:rPr>
          <w:rFonts w:ascii="Arial" w:hAnsi="Arial" w:cs="Arial"/>
          <w:color w:val="00B050"/>
          <w:sz w:val="18"/>
          <w:szCs w:val="18"/>
          <w:lang w:eastAsia="en-GB"/>
        </w:rPr>
      </w:pPr>
      <w:r>
        <w:rPr>
          <w:rFonts w:ascii="Comic Sans MS" w:hAnsi="Comic Sans MS"/>
          <w:b/>
          <w:bCs/>
          <w:color w:val="00B050"/>
          <w:sz w:val="18"/>
          <w:szCs w:val="18"/>
          <w:lang w:eastAsia="en-GB"/>
        </w:rPr>
        <w:t xml:space="preserve">‘Being </w:t>
      </w:r>
      <w:proofErr w:type="gramStart"/>
      <w:r>
        <w:rPr>
          <w:rFonts w:ascii="Comic Sans MS" w:hAnsi="Comic Sans MS"/>
          <w:b/>
          <w:bCs/>
          <w:color w:val="00B050"/>
          <w:sz w:val="18"/>
          <w:szCs w:val="18"/>
          <w:lang w:eastAsia="en-GB"/>
        </w:rPr>
        <w:t>the best</w:t>
      </w:r>
      <w:proofErr w:type="gramEnd"/>
      <w:r>
        <w:rPr>
          <w:rFonts w:ascii="Comic Sans MS" w:hAnsi="Comic Sans MS"/>
          <w:b/>
          <w:bCs/>
          <w:color w:val="00B050"/>
          <w:sz w:val="18"/>
          <w:szCs w:val="18"/>
          <w:lang w:eastAsia="en-GB"/>
        </w:rPr>
        <w:t xml:space="preserve"> we can be’</w:t>
      </w:r>
      <w:r>
        <w:rPr>
          <w:rFonts w:ascii="Arial" w:hAnsi="Arial" w:cs="Arial"/>
          <w:color w:val="00B050"/>
          <w:sz w:val="18"/>
          <w:szCs w:val="18"/>
          <w:lang w:eastAsia="en-GB"/>
        </w:rPr>
        <w:t xml:space="preserve"> </w:t>
      </w:r>
    </w:p>
    <w:p w14:paraId="114EFCD2" w14:textId="77777777" w:rsidR="00AB19E0" w:rsidRDefault="00AB19E0" w:rsidP="00AB19E0">
      <w:pPr>
        <w:jc w:val="center"/>
        <w:rPr>
          <w:rFonts w:ascii="Comic Sans MS" w:hAnsi="Comic Sans MS"/>
          <w:b/>
          <w:bCs/>
          <w:color w:val="00B050"/>
          <w:sz w:val="18"/>
          <w:szCs w:val="18"/>
          <w:lang w:eastAsia="en-GB"/>
        </w:rPr>
      </w:pPr>
      <w:r>
        <w:rPr>
          <w:rFonts w:ascii="Comic Sans MS" w:hAnsi="Comic Sans MS"/>
          <w:b/>
          <w:bCs/>
          <w:color w:val="00B050"/>
          <w:sz w:val="18"/>
          <w:szCs w:val="18"/>
          <w:lang w:eastAsia="en-GB"/>
        </w:rPr>
        <w:t>Respect-Honesty-Responsibility-Kindness-Hardworking</w:t>
      </w:r>
    </w:p>
    <w:p w14:paraId="1E45B1C6" w14:textId="77777777" w:rsidR="00AB19E0" w:rsidRDefault="00AB19E0" w:rsidP="00AB19E0">
      <w:pPr>
        <w:rPr>
          <w:color w:val="4472C4"/>
        </w:rPr>
      </w:pPr>
    </w:p>
    <w:p w14:paraId="72C1B638" w14:textId="77777777" w:rsidR="00AB19E0" w:rsidRDefault="00AB19E0" w:rsidP="00AB19E0"/>
    <w:p w14:paraId="38A1EF2F" w14:textId="77777777" w:rsidR="00AB19E0" w:rsidRDefault="00AB19E0"/>
    <w:sectPr w:rsidR="00AB1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17FE5"/>
    <w:multiLevelType w:val="multilevel"/>
    <w:tmpl w:val="85B01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9309D0"/>
    <w:multiLevelType w:val="hybridMultilevel"/>
    <w:tmpl w:val="29E0D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9E0"/>
    <w:rsid w:val="00AB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79186"/>
  <w15:chartTrackingRefBased/>
  <w15:docId w15:val="{FC12B72D-91ED-431D-9A2E-FEDF92E65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9E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19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36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1.png@01D69348.1CFB06B0"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hyperlink" Target="https://www.nhsinform.scot/coronavirus"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Props1.xml><?xml version="1.0" encoding="utf-8"?>
<ds:datastoreItem xmlns:ds="http://schemas.openxmlformats.org/officeDocument/2006/customXml" ds:itemID="{27DB56BD-3FDB-4F65-B22F-D09555A2A87B}"/>
</file>

<file path=customXml/itemProps2.xml><?xml version="1.0" encoding="utf-8"?>
<ds:datastoreItem xmlns:ds="http://schemas.openxmlformats.org/officeDocument/2006/customXml" ds:itemID="{3ACAF3CE-B593-4537-A4A5-A5295C2A3C89}"/>
</file>

<file path=customXml/itemProps3.xml><?xml version="1.0" encoding="utf-8"?>
<ds:datastoreItem xmlns:ds="http://schemas.openxmlformats.org/officeDocument/2006/customXml" ds:itemID="{890CE996-6CA5-482D-9C91-D220C2B4E623}"/>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2953</Characters>
  <Application>Microsoft Office Word</Application>
  <DocSecurity>0</DocSecurity>
  <Lines>24</Lines>
  <Paragraphs>6</Paragraphs>
  <ScaleCrop>false</ScaleCrop>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Gill</dc:creator>
  <cp:keywords/>
  <dc:description/>
  <cp:lastModifiedBy>Jacqui Gill</cp:lastModifiedBy>
  <cp:revision>1</cp:revision>
  <dcterms:created xsi:type="dcterms:W3CDTF">2021-09-21T13:16:00Z</dcterms:created>
  <dcterms:modified xsi:type="dcterms:W3CDTF">2021-09-21T13:16:00Z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