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231D"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Dear Parents/Carers</w:t>
      </w:r>
    </w:p>
    <w:p w14:paraId="7DA2E202" w14:textId="555B4690"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w:t>
      </w:r>
      <w:r w:rsidRPr="004C0857">
        <w:rPr>
          <w:rFonts w:ascii="Arial" w:eastAsia="Times New Roman" w:hAnsi="Arial" w:cs="Arial"/>
          <w:b/>
          <w:bCs/>
          <w:color w:val="4472C4"/>
          <w:sz w:val="24"/>
          <w:szCs w:val="24"/>
          <w:lang w:eastAsia="en-GB"/>
        </w:rPr>
        <w:t>A few wee reminders to help us all……</w:t>
      </w:r>
    </w:p>
    <w:p w14:paraId="6BEAEB8E" w14:textId="29AEDE1A" w:rsidR="004C0857" w:rsidRPr="004C0857" w:rsidRDefault="004C0857" w:rsidP="004C0857">
      <w:pPr>
        <w:spacing w:before="100" w:beforeAutospacing="1" w:after="100" w:afterAutospacing="1" w:line="240" w:lineRule="auto"/>
        <w:rPr>
          <w:rFonts w:ascii="Arial" w:eastAsia="Times New Roman" w:hAnsi="Arial" w:cs="Arial"/>
          <w:color w:val="4472C4"/>
          <w:sz w:val="24"/>
          <w:szCs w:val="24"/>
          <w:lang w:eastAsia="en-GB"/>
        </w:rPr>
      </w:pPr>
      <w:r w:rsidRPr="004C0857">
        <w:rPr>
          <w:rFonts w:ascii="Arial" w:eastAsia="Times New Roman" w:hAnsi="Arial" w:cs="Arial"/>
          <w:b/>
          <w:bCs/>
          <w:color w:val="4472C4"/>
          <w:sz w:val="24"/>
          <w:szCs w:val="24"/>
          <w:lang w:eastAsia="en-GB"/>
        </w:rPr>
        <w:t> School will be closed</w:t>
      </w:r>
      <w:r w:rsidRPr="004C0857">
        <w:rPr>
          <w:rFonts w:ascii="Arial" w:eastAsia="Times New Roman" w:hAnsi="Arial" w:cs="Arial"/>
          <w:color w:val="4472C4"/>
          <w:sz w:val="24"/>
          <w:szCs w:val="24"/>
          <w:lang w:eastAsia="en-GB"/>
        </w:rPr>
        <w:t> on Monday 27</w:t>
      </w:r>
      <w:r w:rsidRPr="004C0857">
        <w:rPr>
          <w:rFonts w:ascii="Arial" w:eastAsia="Times New Roman" w:hAnsi="Arial" w:cs="Arial"/>
          <w:color w:val="4472C4"/>
          <w:sz w:val="24"/>
          <w:szCs w:val="24"/>
          <w:vertAlign w:val="superscript"/>
          <w:lang w:eastAsia="en-GB"/>
        </w:rPr>
        <w:t>th</w:t>
      </w:r>
      <w:r w:rsidRPr="004C0857">
        <w:rPr>
          <w:rFonts w:ascii="Arial" w:eastAsia="Times New Roman" w:hAnsi="Arial" w:cs="Arial"/>
          <w:color w:val="4472C4"/>
          <w:sz w:val="24"/>
          <w:szCs w:val="24"/>
          <w:lang w:eastAsia="en-GB"/>
        </w:rPr>
        <w:t> September for the Local Holiday!</w:t>
      </w:r>
    </w:p>
    <w:p w14:paraId="08579BF8" w14:textId="348B527A" w:rsidR="004C0857" w:rsidRPr="004C0857" w:rsidRDefault="004C0857" w:rsidP="004C0857">
      <w:pPr>
        <w:spacing w:before="100" w:beforeAutospacing="1" w:after="100" w:afterAutospacing="1" w:line="240" w:lineRule="auto"/>
        <w:rPr>
          <w:rFonts w:ascii="Arial" w:eastAsia="Times New Roman" w:hAnsi="Arial" w:cs="Arial"/>
          <w:color w:val="4472C4"/>
          <w:sz w:val="24"/>
          <w:szCs w:val="24"/>
          <w:lang w:eastAsia="en-GB"/>
        </w:rPr>
      </w:pPr>
      <w:r w:rsidRPr="004C0857">
        <w:rPr>
          <w:rFonts w:ascii="Arial" w:eastAsia="Times New Roman" w:hAnsi="Arial" w:cs="Arial"/>
          <w:color w:val="4472C4"/>
          <w:sz w:val="24"/>
          <w:szCs w:val="24"/>
          <w:lang w:eastAsia="en-GB"/>
        </w:rPr>
        <w:t> </w:t>
      </w:r>
      <w:r w:rsidRPr="004C0857">
        <w:rPr>
          <w:rFonts w:ascii="Arial" w:eastAsia="Times New Roman" w:hAnsi="Arial" w:cs="Arial"/>
          <w:b/>
          <w:bCs/>
          <w:color w:val="4472C4"/>
          <w:sz w:val="24"/>
          <w:szCs w:val="24"/>
          <w:lang w:eastAsia="en-GB"/>
        </w:rPr>
        <w:t>School Sponsored Walk</w:t>
      </w:r>
      <w:r w:rsidRPr="004C0857">
        <w:rPr>
          <w:rFonts w:ascii="Arial" w:eastAsia="Times New Roman" w:hAnsi="Arial" w:cs="Arial"/>
          <w:color w:val="4472C4"/>
          <w:sz w:val="24"/>
          <w:szCs w:val="24"/>
          <w:lang w:eastAsia="en-GB"/>
        </w:rPr>
        <w:t> Wednesday 29</w:t>
      </w:r>
      <w:r w:rsidRPr="004C0857">
        <w:rPr>
          <w:rFonts w:ascii="Arial" w:eastAsia="Times New Roman" w:hAnsi="Arial" w:cs="Arial"/>
          <w:color w:val="4472C4"/>
          <w:sz w:val="24"/>
          <w:szCs w:val="24"/>
          <w:vertAlign w:val="superscript"/>
          <w:lang w:eastAsia="en-GB"/>
        </w:rPr>
        <w:t>th</w:t>
      </w:r>
      <w:r w:rsidRPr="004C0857">
        <w:rPr>
          <w:rFonts w:ascii="Arial" w:eastAsia="Times New Roman" w:hAnsi="Arial" w:cs="Arial"/>
          <w:color w:val="4472C4"/>
          <w:sz w:val="24"/>
          <w:szCs w:val="24"/>
          <w:lang w:eastAsia="en-GB"/>
        </w:rPr>
        <w:t> September-Please return Local Area Field Trips Permission Forms for 2021/22, sent out by the school office.  This permission slip is for local off-site activities only, which includes our </w:t>
      </w:r>
      <w:r w:rsidRPr="004C0857">
        <w:rPr>
          <w:rFonts w:ascii="Arial" w:eastAsia="Times New Roman" w:hAnsi="Arial" w:cs="Arial"/>
          <w:b/>
          <w:bCs/>
          <w:color w:val="4472C4"/>
          <w:sz w:val="24"/>
          <w:szCs w:val="24"/>
          <w:lang w:eastAsia="en-GB"/>
        </w:rPr>
        <w:t>School Sponsored Walk</w:t>
      </w:r>
      <w:r w:rsidRPr="004C0857">
        <w:rPr>
          <w:rFonts w:ascii="Arial" w:eastAsia="Times New Roman" w:hAnsi="Arial" w:cs="Arial"/>
          <w:color w:val="4472C4"/>
          <w:sz w:val="24"/>
          <w:szCs w:val="24"/>
          <w:lang w:eastAsia="en-GB"/>
        </w:rPr>
        <w:t>. A return from your email will be valid as a digital signature. </w:t>
      </w:r>
      <w:r w:rsidRPr="004C0857">
        <w:rPr>
          <w:rFonts w:ascii="Arial" w:eastAsia="Times New Roman" w:hAnsi="Arial" w:cs="Arial"/>
          <w:color w:val="4472C4"/>
          <w:sz w:val="24"/>
          <w:szCs w:val="24"/>
          <w:u w:val="single"/>
          <w:lang w:eastAsia="en-GB"/>
        </w:rPr>
        <w:t>Thank you to all who have already returned these.</w:t>
      </w:r>
      <w:r w:rsidRPr="004C0857">
        <w:rPr>
          <w:rFonts w:ascii="Arial" w:eastAsia="Times New Roman" w:hAnsi="Arial" w:cs="Arial"/>
          <w:color w:val="4472C4"/>
          <w:sz w:val="24"/>
          <w:szCs w:val="24"/>
          <w:lang w:eastAsia="en-GB"/>
        </w:rPr>
        <w:t>  No special equipment is required for the sponsored walk other than your child being dressed for the weather…. a waterproof jacket, cosy layers and wellies or sensible walking shoes. If there has been rain some of the local woodland paths can become a little muddy. Details regarding donations/sponsorship opportunities were emailed Wed 22</w:t>
      </w:r>
      <w:r w:rsidRPr="004C0857">
        <w:rPr>
          <w:rFonts w:ascii="Arial" w:eastAsia="Times New Roman" w:hAnsi="Arial" w:cs="Arial"/>
          <w:color w:val="4472C4"/>
          <w:sz w:val="24"/>
          <w:szCs w:val="24"/>
          <w:vertAlign w:val="superscript"/>
          <w:lang w:eastAsia="en-GB"/>
        </w:rPr>
        <w:t>nd</w:t>
      </w:r>
      <w:r w:rsidRPr="004C0857">
        <w:rPr>
          <w:rFonts w:ascii="Arial" w:eastAsia="Times New Roman" w:hAnsi="Arial" w:cs="Arial"/>
          <w:color w:val="4472C4"/>
          <w:sz w:val="24"/>
          <w:szCs w:val="24"/>
          <w:lang w:eastAsia="en-GB"/>
        </w:rPr>
        <w:t> September.</w:t>
      </w:r>
    </w:p>
    <w:p w14:paraId="40A4E177" w14:textId="5FE7F3A7" w:rsidR="004C0857" w:rsidRPr="004C0857" w:rsidRDefault="004C0857" w:rsidP="004C0857">
      <w:pPr>
        <w:spacing w:before="100" w:beforeAutospacing="1" w:after="100" w:afterAutospacing="1" w:line="240" w:lineRule="auto"/>
        <w:rPr>
          <w:rFonts w:ascii="Arial" w:eastAsia="Times New Roman" w:hAnsi="Arial" w:cs="Arial"/>
          <w:color w:val="4472C4"/>
          <w:sz w:val="24"/>
          <w:szCs w:val="24"/>
          <w:lang w:eastAsia="en-GB"/>
        </w:rPr>
      </w:pPr>
      <w:r w:rsidRPr="004C0857">
        <w:rPr>
          <w:rFonts w:ascii="Arial" w:eastAsia="Times New Roman" w:hAnsi="Arial" w:cs="Arial"/>
          <w:color w:val="4472C4"/>
          <w:sz w:val="24"/>
          <w:szCs w:val="24"/>
          <w:lang w:eastAsia="en-GB"/>
        </w:rPr>
        <w:t> </w:t>
      </w:r>
      <w:r w:rsidRPr="004C0857">
        <w:rPr>
          <w:rFonts w:ascii="Arial" w:eastAsia="Times New Roman" w:hAnsi="Arial" w:cs="Arial"/>
          <w:b/>
          <w:bCs/>
          <w:color w:val="4472C4"/>
          <w:sz w:val="24"/>
          <w:szCs w:val="24"/>
          <w:lang w:eastAsia="en-GB"/>
        </w:rPr>
        <w:t>Parent/Teacher Consultations</w:t>
      </w:r>
      <w:r w:rsidRPr="004C0857">
        <w:rPr>
          <w:rFonts w:ascii="Arial" w:eastAsia="Times New Roman" w:hAnsi="Arial" w:cs="Arial"/>
          <w:color w:val="4472C4"/>
          <w:sz w:val="24"/>
          <w:szCs w:val="24"/>
          <w:lang w:eastAsia="en-GB"/>
        </w:rPr>
        <w:t>-please refer to the email sent Wed 22</w:t>
      </w:r>
      <w:r w:rsidRPr="004C0857">
        <w:rPr>
          <w:rFonts w:ascii="Arial" w:eastAsia="Times New Roman" w:hAnsi="Arial" w:cs="Arial"/>
          <w:color w:val="4472C4"/>
          <w:sz w:val="24"/>
          <w:szCs w:val="24"/>
          <w:vertAlign w:val="superscript"/>
          <w:lang w:eastAsia="en-GB"/>
        </w:rPr>
        <w:t>nd</w:t>
      </w:r>
      <w:r w:rsidRPr="004C0857">
        <w:rPr>
          <w:rFonts w:ascii="Arial" w:eastAsia="Times New Roman" w:hAnsi="Arial" w:cs="Arial"/>
          <w:color w:val="4472C4"/>
          <w:sz w:val="24"/>
          <w:szCs w:val="24"/>
          <w:lang w:eastAsia="en-GB"/>
        </w:rPr>
        <w:t> September.  Please email the school office with your response by Wednesday 29</w:t>
      </w:r>
      <w:r w:rsidRPr="004C0857">
        <w:rPr>
          <w:rFonts w:ascii="Arial" w:eastAsia="Times New Roman" w:hAnsi="Arial" w:cs="Arial"/>
          <w:color w:val="4472C4"/>
          <w:sz w:val="24"/>
          <w:szCs w:val="24"/>
          <w:vertAlign w:val="superscript"/>
          <w:lang w:eastAsia="en-GB"/>
        </w:rPr>
        <w:t>th</w:t>
      </w:r>
      <w:r w:rsidRPr="004C0857">
        <w:rPr>
          <w:rFonts w:ascii="Arial" w:eastAsia="Times New Roman" w:hAnsi="Arial" w:cs="Arial"/>
          <w:color w:val="4472C4"/>
          <w:sz w:val="24"/>
          <w:szCs w:val="24"/>
          <w:lang w:eastAsia="en-GB"/>
        </w:rPr>
        <w:t> September.   </w:t>
      </w:r>
    </w:p>
    <w:p w14:paraId="5B3FBD0D" w14:textId="7669017B"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A little bit of </w:t>
      </w:r>
      <w:r w:rsidRPr="004C0857">
        <w:rPr>
          <w:rFonts w:ascii="Arial" w:eastAsia="Times New Roman" w:hAnsi="Arial" w:cs="Arial"/>
          <w:b/>
          <w:bCs/>
          <w:color w:val="4472C4"/>
          <w:sz w:val="24"/>
          <w:szCs w:val="24"/>
          <w:lang w:eastAsia="en-GB"/>
        </w:rPr>
        <w:t>Fishermoss Family Big Talk Homework</w:t>
      </w:r>
      <w:r w:rsidRPr="004C0857">
        <w:rPr>
          <w:rFonts w:ascii="Arial" w:eastAsia="Times New Roman" w:hAnsi="Arial" w:cs="Arial"/>
          <w:color w:val="4472C4"/>
          <w:sz w:val="24"/>
          <w:szCs w:val="24"/>
          <w:lang w:eastAsia="en-GB"/>
        </w:rPr>
        <w:t> for you over the long weekend and beyond……As a school we recognise and celebrate all sorts of achievements and are continually looking for ways to support our pupils to identify successful learning experiences and </w:t>
      </w:r>
      <w:r w:rsidRPr="004C0857">
        <w:rPr>
          <w:rFonts w:ascii="Arial" w:eastAsia="Times New Roman" w:hAnsi="Arial" w:cs="Arial"/>
          <w:b/>
          <w:bCs/>
          <w:color w:val="4472C4"/>
          <w:sz w:val="24"/>
          <w:szCs w:val="24"/>
          <w:lang w:eastAsia="en-GB"/>
        </w:rPr>
        <w:t>wider achievements</w:t>
      </w:r>
      <w:r w:rsidRPr="004C0857">
        <w:rPr>
          <w:rFonts w:ascii="Arial" w:eastAsia="Times New Roman" w:hAnsi="Arial" w:cs="Arial"/>
          <w:color w:val="4472C4"/>
          <w:sz w:val="24"/>
          <w:szCs w:val="24"/>
          <w:lang w:eastAsia="en-GB"/>
        </w:rPr>
        <w:t>, both in and out of school, and to build on them.  Pupils are given opportunities to record these in their Learning Celebration Books/Folders. We also regularly refer to </w:t>
      </w:r>
      <w:r w:rsidRPr="004C0857">
        <w:rPr>
          <w:rFonts w:ascii="Arial" w:eastAsia="Times New Roman" w:hAnsi="Arial" w:cs="Arial"/>
          <w:b/>
          <w:bCs/>
          <w:color w:val="4472C4"/>
          <w:sz w:val="24"/>
          <w:szCs w:val="24"/>
          <w:lang w:eastAsia="en-GB"/>
        </w:rPr>
        <w:t>Skills for Learning, Life and Work</w:t>
      </w:r>
      <w:r w:rsidRPr="004C0857">
        <w:rPr>
          <w:rFonts w:ascii="Arial" w:eastAsia="Times New Roman" w:hAnsi="Arial" w:cs="Arial"/>
          <w:color w:val="4472C4"/>
          <w:sz w:val="24"/>
          <w:szCs w:val="24"/>
          <w:lang w:eastAsia="en-GB"/>
        </w:rPr>
        <w:t> as we play our part in </w:t>
      </w:r>
      <w:r w:rsidRPr="004C0857">
        <w:rPr>
          <w:rFonts w:ascii="Arial" w:eastAsia="Times New Roman" w:hAnsi="Arial" w:cs="Arial"/>
          <w:b/>
          <w:bCs/>
          <w:color w:val="4472C4"/>
          <w:sz w:val="24"/>
          <w:szCs w:val="24"/>
          <w:lang w:eastAsia="en-GB"/>
        </w:rPr>
        <w:t>developing our young workforce</w:t>
      </w:r>
      <w:r w:rsidRPr="004C0857">
        <w:rPr>
          <w:rFonts w:ascii="Arial" w:eastAsia="Times New Roman" w:hAnsi="Arial" w:cs="Arial"/>
          <w:color w:val="4472C4"/>
          <w:sz w:val="24"/>
          <w:szCs w:val="24"/>
          <w:lang w:eastAsia="en-GB"/>
        </w:rPr>
        <w:t>, emphasising the importance of skills as well as knowledge. </w:t>
      </w:r>
    </w:p>
    <w:p w14:paraId="580B8ABC" w14:textId="356AD062"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One occasion when Learning Celebration Books/Folders are made available for parents is at Parent/Teacher Consultations and Curriculum Events for children to share.  Learning Celebration Books/Folders will therefore be sent home the week of our Parent Consultations and we would be most grateful if you could support your child to include and record wider achievements in these.  We love hearing about them!  This can be hobbies and interests they enjoy outside school, baking, gardening, learning to paddle board, learning to ride a bike, climbing a mountain, walking, sports, clubs, anything involving learning a new skill or something that is a real achievement for them, and this will be different things for different children.  So, the homework is to have chats at home about wider achievements outside school and new skills they have developed in preparation for these being recorded when Learning Celebration Books/Folders are sent home.</w:t>
      </w:r>
    </w:p>
    <w:p w14:paraId="2C66F189" w14:textId="7B6BE25C"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w:t>
      </w:r>
      <w:r w:rsidRPr="004C0857">
        <w:rPr>
          <w:rFonts w:ascii="Arial" w:eastAsia="Times New Roman" w:hAnsi="Arial" w:cs="Arial"/>
          <w:b/>
          <w:bCs/>
          <w:color w:val="4472C4"/>
          <w:sz w:val="24"/>
          <w:szCs w:val="24"/>
          <w:lang w:eastAsia="en-GB"/>
        </w:rPr>
        <w:t>Thank you to all who support our school community with the following….</w:t>
      </w:r>
    </w:p>
    <w:p w14:paraId="125CF709" w14:textId="74D7EFE9"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b/>
          <w:bCs/>
          <w:color w:val="4472C4"/>
          <w:sz w:val="24"/>
          <w:szCs w:val="24"/>
          <w:lang w:eastAsia="en-GB"/>
        </w:rPr>
        <w:t> Face coverings should be worn by parents and other visitors to the school site, </w:t>
      </w:r>
      <w:r w:rsidRPr="004C0857">
        <w:rPr>
          <w:rFonts w:ascii="Arial" w:eastAsia="Times New Roman" w:hAnsi="Arial" w:cs="Arial"/>
          <w:color w:val="4472C4"/>
          <w:sz w:val="24"/>
          <w:szCs w:val="24"/>
          <w:lang w:eastAsia="en-GB"/>
        </w:rPr>
        <w:t>whether entering the building or otherwise, </w:t>
      </w:r>
      <w:r w:rsidRPr="004C0857">
        <w:rPr>
          <w:rFonts w:ascii="Arial" w:eastAsia="Times New Roman" w:hAnsi="Arial" w:cs="Arial"/>
          <w:b/>
          <w:bCs/>
          <w:color w:val="4472C4"/>
          <w:sz w:val="24"/>
          <w:szCs w:val="24"/>
          <w:lang w:eastAsia="en-GB"/>
        </w:rPr>
        <w:t>including parents at drop-off and pick-up.</w:t>
      </w:r>
    </w:p>
    <w:p w14:paraId="5A0EAB72" w14:textId="1B1BADAA"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b/>
          <w:bCs/>
          <w:color w:val="4472C4"/>
          <w:sz w:val="24"/>
          <w:szCs w:val="24"/>
          <w:lang w:eastAsia="en-GB"/>
        </w:rPr>
        <w:t> What to do if you or your child develop symptoms</w:t>
      </w:r>
      <w:r w:rsidRPr="004C0857">
        <w:rPr>
          <w:rFonts w:ascii="Arial" w:eastAsia="Times New Roman" w:hAnsi="Arial" w:cs="Arial"/>
          <w:color w:val="4472C4"/>
          <w:sz w:val="24"/>
          <w:szCs w:val="24"/>
          <w:lang w:eastAsia="en-GB"/>
        </w:rPr>
        <w:t> </w:t>
      </w:r>
    </w:p>
    <w:p w14:paraId="7FD42BD9"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lastRenderedPageBreak/>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4FFE1DCC" w14:textId="34CEC51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xml:space="preserve"> Due to the high number of cases currently in Grampian, the NHS health protection team is also encouraging people who live or work in this area with “extended symptoms” to stay at home and book a PCR test. Extended symptoms </w:t>
      </w:r>
      <w:proofErr w:type="gramStart"/>
      <w:r w:rsidRPr="004C0857">
        <w:rPr>
          <w:rFonts w:ascii="Arial" w:eastAsia="Times New Roman" w:hAnsi="Arial" w:cs="Arial"/>
          <w:color w:val="4472C4"/>
          <w:sz w:val="24"/>
          <w:szCs w:val="24"/>
          <w:lang w:eastAsia="en-GB"/>
        </w:rPr>
        <w:t>include:</w:t>
      </w:r>
      <w:proofErr w:type="gramEnd"/>
      <w:r w:rsidRPr="004C0857">
        <w:rPr>
          <w:rFonts w:ascii="Arial" w:eastAsia="Times New Roman" w:hAnsi="Arial" w:cs="Arial"/>
          <w:color w:val="4472C4"/>
          <w:sz w:val="24"/>
          <w:szCs w:val="24"/>
          <w:lang w:eastAsia="en-GB"/>
        </w:rPr>
        <w:t xml:space="preserve"> general weakness, sore throat, shortness of breath, diarrhoea, headache, chills, muscle pain, or dry or productive cough. There is no need for the rest of the individual’s household to self-isolate.</w:t>
      </w:r>
    </w:p>
    <w:p w14:paraId="7742D168" w14:textId="01AF3508"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PCR tests can be ordered at </w:t>
      </w:r>
      <w:hyperlink r:id="rId5" w:tgtFrame="_blank" w:history="1">
        <w:r w:rsidRPr="004C0857">
          <w:rPr>
            <w:rFonts w:ascii="Arial" w:eastAsia="Times New Roman" w:hAnsi="Arial" w:cs="Arial"/>
            <w:b/>
            <w:bCs/>
            <w:color w:val="0000FF"/>
            <w:sz w:val="24"/>
            <w:szCs w:val="24"/>
            <w:u w:val="single"/>
            <w:lang w:eastAsia="en-GB"/>
          </w:rPr>
          <w:t>https://self-referral.test-for-coronavirus.service.gov.uk/antigen/</w:t>
        </w:r>
      </w:hyperlink>
      <w:r w:rsidRPr="004C0857">
        <w:rPr>
          <w:rFonts w:ascii="Arial" w:eastAsia="Times New Roman" w:hAnsi="Arial" w:cs="Arial"/>
          <w:color w:val="4472C4"/>
          <w:sz w:val="24"/>
          <w:szCs w:val="24"/>
          <w:lang w:eastAsia="en-GB"/>
        </w:rPr>
        <w:t> or by phoning 119 if you cannot book online. When booking a test due to extended symptoms online, individuals should select the "My local council or health protection team has asked me to get a test" option. Further information on testing, and the rules around self-isolation, can be found on </w:t>
      </w:r>
      <w:hyperlink r:id="rId6" w:tgtFrame="_blank" w:history="1">
        <w:r w:rsidRPr="004C0857">
          <w:rPr>
            <w:rFonts w:ascii="Arial" w:eastAsia="Times New Roman" w:hAnsi="Arial" w:cs="Arial"/>
            <w:b/>
            <w:bCs/>
            <w:color w:val="0000FF"/>
            <w:sz w:val="24"/>
            <w:szCs w:val="24"/>
            <w:u w:val="single"/>
            <w:lang w:eastAsia="en-GB"/>
          </w:rPr>
          <w:t>www.nhsinform.scot</w:t>
        </w:r>
      </w:hyperlink>
      <w:r w:rsidRPr="004C0857">
        <w:rPr>
          <w:rFonts w:ascii="Arial" w:eastAsia="Times New Roman" w:hAnsi="Arial" w:cs="Arial"/>
          <w:color w:val="4472C4"/>
          <w:sz w:val="24"/>
          <w:szCs w:val="24"/>
          <w:lang w:eastAsia="en-GB"/>
        </w:rPr>
        <w:t>.  </w:t>
      </w:r>
    </w:p>
    <w:p w14:paraId="16879120" w14:textId="39921FAA"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b/>
          <w:bCs/>
          <w:color w:val="4472C4"/>
          <w:sz w:val="24"/>
          <w:szCs w:val="24"/>
          <w:lang w:eastAsia="en-GB"/>
        </w:rPr>
        <w:t>Finally……</w:t>
      </w:r>
      <w:r w:rsidRPr="004C0857">
        <w:rPr>
          <w:rFonts w:ascii="Arial" w:eastAsia="Times New Roman" w:hAnsi="Arial" w:cs="Arial"/>
          <w:color w:val="4472C4"/>
          <w:sz w:val="24"/>
          <w:szCs w:val="24"/>
          <w:lang w:eastAsia="en-GB"/>
        </w:rPr>
        <w:t>for those of you who buy the Evening Express, </w:t>
      </w:r>
      <w:r w:rsidRPr="004C0857">
        <w:rPr>
          <w:rFonts w:ascii="Arial" w:eastAsia="Times New Roman" w:hAnsi="Arial" w:cs="Arial"/>
          <w:b/>
          <w:bCs/>
          <w:color w:val="4472C4"/>
          <w:sz w:val="24"/>
          <w:szCs w:val="24"/>
          <w:lang w:eastAsia="en-GB"/>
        </w:rPr>
        <w:t>‘Pounds for Primaries’</w:t>
      </w:r>
      <w:r w:rsidRPr="004C0857">
        <w:rPr>
          <w:rFonts w:ascii="Arial" w:eastAsia="Times New Roman" w:hAnsi="Arial" w:cs="Arial"/>
          <w:color w:val="4472C4"/>
          <w:sz w:val="24"/>
          <w:szCs w:val="24"/>
          <w:lang w:eastAsia="en-GB"/>
        </w:rPr>
        <w:t xml:space="preserve"> promotion is back! Pounds for Primaries is open to ALL primary schools, including attached nurseries, in the Evening Express circulation area.  All we </w:t>
      </w:r>
      <w:proofErr w:type="gramStart"/>
      <w:r w:rsidRPr="004C0857">
        <w:rPr>
          <w:rFonts w:ascii="Arial" w:eastAsia="Times New Roman" w:hAnsi="Arial" w:cs="Arial"/>
          <w:color w:val="4472C4"/>
          <w:sz w:val="24"/>
          <w:szCs w:val="24"/>
          <w:lang w:eastAsia="en-GB"/>
        </w:rPr>
        <w:t>have to</w:t>
      </w:r>
      <w:proofErr w:type="gramEnd"/>
      <w:r w:rsidRPr="004C0857">
        <w:rPr>
          <w:rFonts w:ascii="Arial" w:eastAsia="Times New Roman" w:hAnsi="Arial" w:cs="Arial"/>
          <w:color w:val="4472C4"/>
          <w:sz w:val="24"/>
          <w:szCs w:val="24"/>
          <w:lang w:eastAsia="en-GB"/>
        </w:rPr>
        <w:t xml:space="preserve"> do is work together to collect as many of the special tokens that will appear in the Evening Express between Saturday 25</w:t>
      </w:r>
      <w:r w:rsidRPr="004C0857">
        <w:rPr>
          <w:rFonts w:ascii="Arial" w:eastAsia="Times New Roman" w:hAnsi="Arial" w:cs="Arial"/>
          <w:color w:val="4472C4"/>
          <w:sz w:val="24"/>
          <w:szCs w:val="24"/>
          <w:vertAlign w:val="superscript"/>
          <w:lang w:eastAsia="en-GB"/>
        </w:rPr>
        <w:t>th</w:t>
      </w:r>
      <w:r w:rsidRPr="004C0857">
        <w:rPr>
          <w:rFonts w:ascii="Arial" w:eastAsia="Times New Roman" w:hAnsi="Arial" w:cs="Arial"/>
          <w:color w:val="4472C4"/>
          <w:sz w:val="24"/>
          <w:szCs w:val="24"/>
          <w:lang w:eastAsia="en-GB"/>
        </w:rPr>
        <w:t xml:space="preserve"> September and Monday 1st November. They will split the schools that </w:t>
      </w:r>
      <w:proofErr w:type="gramStart"/>
      <w:r w:rsidRPr="004C0857">
        <w:rPr>
          <w:rFonts w:ascii="Arial" w:eastAsia="Times New Roman" w:hAnsi="Arial" w:cs="Arial"/>
          <w:color w:val="4472C4"/>
          <w:sz w:val="24"/>
          <w:szCs w:val="24"/>
          <w:lang w:eastAsia="en-GB"/>
        </w:rPr>
        <w:t>enter into</w:t>
      </w:r>
      <w:proofErr w:type="gramEnd"/>
      <w:r w:rsidRPr="004C0857">
        <w:rPr>
          <w:rFonts w:ascii="Arial" w:eastAsia="Times New Roman" w:hAnsi="Arial" w:cs="Arial"/>
          <w:color w:val="4472C4"/>
          <w:sz w:val="24"/>
          <w:szCs w:val="24"/>
          <w:lang w:eastAsia="en-GB"/>
        </w:rPr>
        <w:t xml:space="preserve"> three categories depending on school roll with the top three schools in each category winning big cash prizes. Every school that collects a minimum of 250 tokens will get at least £100 each.</w:t>
      </w:r>
    </w:p>
    <w:p w14:paraId="00FFB963" w14:textId="0FE21B84"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Thank you as always for the many ways in which you support our school.</w:t>
      </w:r>
    </w:p>
    <w:p w14:paraId="2395C076" w14:textId="704658BD"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Wishing you all a lovely holiday weekend!</w:t>
      </w:r>
    </w:p>
    <w:p w14:paraId="3ADA6F69" w14:textId="684F5658"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Take care.</w:t>
      </w:r>
    </w:p>
    <w:p w14:paraId="7E96CCA9" w14:textId="6D6BE1DB" w:rsidR="004C0857" w:rsidRPr="004C0857" w:rsidRDefault="004C0857" w:rsidP="004C0857">
      <w:pPr>
        <w:spacing w:before="100" w:beforeAutospacing="1" w:after="100" w:afterAutospacing="1" w:line="240" w:lineRule="auto"/>
        <w:rPr>
          <w:rFonts w:ascii="Arial" w:eastAsia="Times New Roman" w:hAnsi="Arial" w:cs="Arial"/>
          <w:color w:val="4472C4"/>
          <w:sz w:val="24"/>
          <w:szCs w:val="24"/>
          <w:lang w:eastAsia="en-GB"/>
        </w:rPr>
      </w:pPr>
      <w:r w:rsidRPr="004C0857">
        <w:rPr>
          <w:rFonts w:ascii="Arial" w:eastAsia="Times New Roman" w:hAnsi="Arial" w:cs="Arial"/>
          <w:color w:val="4472C4"/>
          <w:sz w:val="24"/>
          <w:szCs w:val="24"/>
          <w:lang w:eastAsia="en-GB"/>
        </w:rPr>
        <w:t> Kindest regards</w:t>
      </w:r>
    </w:p>
    <w:p w14:paraId="5EC481B9"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p>
    <w:p w14:paraId="16C2C28E" w14:textId="7973E02C"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000000"/>
          <w:sz w:val="24"/>
          <w:szCs w:val="24"/>
          <w:lang w:eastAsia="en-GB"/>
        </w:rPr>
        <w:t> </w:t>
      </w:r>
      <w:r w:rsidRPr="004C0857">
        <w:rPr>
          <w:rFonts w:ascii="Arial" w:eastAsia="Times New Roman" w:hAnsi="Arial" w:cs="Arial"/>
          <w:b/>
          <w:bCs/>
          <w:color w:val="4472C4"/>
          <w:sz w:val="24"/>
          <w:szCs w:val="24"/>
          <w:lang w:eastAsia="en-GB"/>
        </w:rPr>
        <w:t>Margaret M. Ferguson</w:t>
      </w:r>
    </w:p>
    <w:p w14:paraId="48AE779C"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b/>
          <w:bCs/>
          <w:color w:val="4472C4"/>
          <w:sz w:val="24"/>
          <w:szCs w:val="24"/>
          <w:lang w:eastAsia="en-GB"/>
        </w:rPr>
        <w:t>Head Teacher</w:t>
      </w:r>
    </w:p>
    <w:p w14:paraId="7F8556B7" w14:textId="35D59999"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Fishermoss School</w:t>
      </w:r>
    </w:p>
    <w:p w14:paraId="395CABCF"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proofErr w:type="spellStart"/>
      <w:r w:rsidRPr="004C0857">
        <w:rPr>
          <w:rFonts w:ascii="Arial" w:eastAsia="Times New Roman" w:hAnsi="Arial" w:cs="Arial"/>
          <w:color w:val="4472C4"/>
          <w:sz w:val="24"/>
          <w:szCs w:val="24"/>
          <w:lang w:eastAsia="en-GB"/>
        </w:rPr>
        <w:t>Berrymuir</w:t>
      </w:r>
      <w:proofErr w:type="spellEnd"/>
      <w:r w:rsidRPr="004C0857">
        <w:rPr>
          <w:rFonts w:ascii="Arial" w:eastAsia="Times New Roman" w:hAnsi="Arial" w:cs="Arial"/>
          <w:color w:val="4472C4"/>
          <w:sz w:val="24"/>
          <w:szCs w:val="24"/>
          <w:lang w:eastAsia="en-GB"/>
        </w:rPr>
        <w:t xml:space="preserve"> Road</w:t>
      </w:r>
    </w:p>
    <w:p w14:paraId="3337EB75"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Portlethen</w:t>
      </w:r>
    </w:p>
    <w:p w14:paraId="0350B762"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Aberdeenshire</w:t>
      </w:r>
    </w:p>
    <w:p w14:paraId="4A97CFD7"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lastRenderedPageBreak/>
        <w:t>AB12 4UF</w:t>
      </w:r>
    </w:p>
    <w:p w14:paraId="42B02E5B" w14:textId="55C736EE"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Tel:  01224 472875</w:t>
      </w:r>
    </w:p>
    <w:p w14:paraId="203BCD5A" w14:textId="5693346E"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Aberdeenshire Council Education and Children’s Services</w:t>
      </w:r>
    </w:p>
    <w:p w14:paraId="3141C38C" w14:textId="77777777" w:rsidR="004C0857" w:rsidRPr="004C0857" w:rsidRDefault="004C0857" w:rsidP="004C0857">
      <w:pPr>
        <w:spacing w:before="100" w:beforeAutospacing="1" w:after="100" w:afterAutospacing="1" w:line="240" w:lineRule="auto"/>
        <w:jc w:val="center"/>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w:t>
      </w:r>
    </w:p>
    <w:p w14:paraId="42F7A122" w14:textId="30E3B3FE" w:rsidR="004C0857" w:rsidRPr="004C0857" w:rsidRDefault="004C0857" w:rsidP="004C0857">
      <w:pPr>
        <w:spacing w:before="100" w:beforeAutospacing="1" w:after="100" w:afterAutospacing="1" w:line="240" w:lineRule="auto"/>
        <w:jc w:val="center"/>
        <w:rPr>
          <w:rFonts w:ascii="Arial" w:eastAsia="Times New Roman" w:hAnsi="Arial" w:cs="Arial"/>
          <w:color w:val="000000"/>
          <w:sz w:val="24"/>
          <w:szCs w:val="24"/>
          <w:lang w:eastAsia="en-GB"/>
        </w:rPr>
      </w:pPr>
      <w:r w:rsidRPr="004C0857">
        <w:rPr>
          <w:rFonts w:ascii="Arial" w:eastAsia="Times New Roman" w:hAnsi="Arial" w:cs="Arial"/>
          <w:noProof/>
          <w:color w:val="4472C4"/>
          <w:sz w:val="24"/>
          <w:szCs w:val="24"/>
          <w:lang w:eastAsia="en-GB"/>
        </w:rPr>
        <w:drawing>
          <wp:inline distT="0" distB="0" distL="0" distR="0" wp14:anchorId="2288D528" wp14:editId="77BD3694">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0ED75EF" w14:textId="77777777" w:rsidR="004C0857" w:rsidRPr="004C0857" w:rsidRDefault="004C0857" w:rsidP="004C0857">
      <w:pPr>
        <w:spacing w:before="100" w:beforeAutospacing="1" w:after="100" w:afterAutospacing="1" w:line="240" w:lineRule="auto"/>
        <w:jc w:val="center"/>
        <w:rPr>
          <w:rFonts w:ascii="Arial" w:eastAsia="Times New Roman" w:hAnsi="Arial" w:cs="Arial"/>
          <w:color w:val="000000"/>
          <w:sz w:val="24"/>
          <w:szCs w:val="24"/>
          <w:lang w:eastAsia="en-GB"/>
        </w:rPr>
      </w:pPr>
      <w:r w:rsidRPr="004C0857">
        <w:rPr>
          <w:rFonts w:ascii="Arial" w:eastAsia="Times New Roman" w:hAnsi="Arial" w:cs="Arial"/>
          <w:b/>
          <w:bCs/>
          <w:color w:val="00B050"/>
          <w:sz w:val="24"/>
          <w:szCs w:val="24"/>
          <w:lang w:eastAsia="en-GB"/>
        </w:rPr>
        <w:t xml:space="preserve">‘Being </w:t>
      </w:r>
      <w:proofErr w:type="gramStart"/>
      <w:r w:rsidRPr="004C0857">
        <w:rPr>
          <w:rFonts w:ascii="Arial" w:eastAsia="Times New Roman" w:hAnsi="Arial" w:cs="Arial"/>
          <w:b/>
          <w:bCs/>
          <w:color w:val="00B050"/>
          <w:sz w:val="24"/>
          <w:szCs w:val="24"/>
          <w:lang w:eastAsia="en-GB"/>
        </w:rPr>
        <w:t>the best</w:t>
      </w:r>
      <w:proofErr w:type="gramEnd"/>
      <w:r w:rsidRPr="004C0857">
        <w:rPr>
          <w:rFonts w:ascii="Arial" w:eastAsia="Times New Roman" w:hAnsi="Arial" w:cs="Arial"/>
          <w:b/>
          <w:bCs/>
          <w:color w:val="00B050"/>
          <w:sz w:val="24"/>
          <w:szCs w:val="24"/>
          <w:lang w:eastAsia="en-GB"/>
        </w:rPr>
        <w:t xml:space="preserve"> we can be’</w:t>
      </w:r>
    </w:p>
    <w:p w14:paraId="20D230D6" w14:textId="77777777" w:rsidR="004C0857" w:rsidRPr="004C0857" w:rsidRDefault="004C0857" w:rsidP="004C0857">
      <w:pPr>
        <w:spacing w:before="100" w:beforeAutospacing="1" w:after="100" w:afterAutospacing="1" w:line="240" w:lineRule="auto"/>
        <w:jc w:val="center"/>
        <w:rPr>
          <w:rFonts w:ascii="Arial" w:eastAsia="Times New Roman" w:hAnsi="Arial" w:cs="Arial"/>
          <w:color w:val="000000"/>
          <w:sz w:val="24"/>
          <w:szCs w:val="24"/>
          <w:lang w:eastAsia="en-GB"/>
        </w:rPr>
      </w:pPr>
      <w:r w:rsidRPr="004C0857">
        <w:rPr>
          <w:rFonts w:ascii="Arial" w:eastAsia="Times New Roman" w:hAnsi="Arial" w:cs="Arial"/>
          <w:b/>
          <w:bCs/>
          <w:color w:val="00B050"/>
          <w:sz w:val="24"/>
          <w:szCs w:val="24"/>
          <w:lang w:eastAsia="en-GB"/>
        </w:rPr>
        <w:t>Respect-Honesty-Responsibility-Kindness-Hardworking</w:t>
      </w:r>
    </w:p>
    <w:p w14:paraId="3AA84182"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4472C4"/>
          <w:sz w:val="24"/>
          <w:szCs w:val="24"/>
          <w:lang w:eastAsia="en-GB"/>
        </w:rPr>
        <w:t> </w:t>
      </w:r>
    </w:p>
    <w:p w14:paraId="63E5E1CE" w14:textId="77777777" w:rsidR="004C0857" w:rsidRPr="004C0857" w:rsidRDefault="004C0857" w:rsidP="004C0857">
      <w:pPr>
        <w:spacing w:before="100" w:beforeAutospacing="1" w:after="100" w:afterAutospacing="1" w:line="240" w:lineRule="auto"/>
        <w:rPr>
          <w:rFonts w:ascii="Arial" w:eastAsia="Times New Roman" w:hAnsi="Arial" w:cs="Arial"/>
          <w:color w:val="000000"/>
          <w:sz w:val="24"/>
          <w:szCs w:val="24"/>
          <w:lang w:eastAsia="en-GB"/>
        </w:rPr>
      </w:pPr>
      <w:r w:rsidRPr="004C0857">
        <w:rPr>
          <w:rFonts w:ascii="Arial" w:eastAsia="Times New Roman" w:hAnsi="Arial" w:cs="Arial"/>
          <w:color w:val="000000"/>
          <w:sz w:val="24"/>
          <w:szCs w:val="24"/>
          <w:lang w:eastAsia="en-GB"/>
        </w:rPr>
        <w:t> </w:t>
      </w:r>
    </w:p>
    <w:p w14:paraId="456E3FCE" w14:textId="77777777" w:rsidR="004C0857" w:rsidRPr="004C0857" w:rsidRDefault="004C0857">
      <w:pPr>
        <w:rPr>
          <w:rFonts w:ascii="Arial" w:hAnsi="Arial" w:cs="Arial"/>
          <w:sz w:val="24"/>
          <w:szCs w:val="24"/>
        </w:rPr>
      </w:pPr>
    </w:p>
    <w:sectPr w:rsidR="004C0857" w:rsidRPr="004C0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4EF9"/>
    <w:multiLevelType w:val="multilevel"/>
    <w:tmpl w:val="DF6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5647D"/>
    <w:multiLevelType w:val="multilevel"/>
    <w:tmpl w:val="C08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066E2"/>
    <w:multiLevelType w:val="multilevel"/>
    <w:tmpl w:val="6146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57"/>
    <w:rsid w:val="004C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16C4"/>
  <w15:chartTrackingRefBased/>
  <w15:docId w15:val="{52390E58-C2FB-410B-8177-3CD40DC6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inform.scot/" TargetMode="External"/><Relationship Id="rId11" Type="http://schemas.openxmlformats.org/officeDocument/2006/relationships/customXml" Target="../customXml/item2.xml"/><Relationship Id="rId5" Type="http://schemas.openxmlformats.org/officeDocument/2006/relationships/hyperlink" Target="https://self-referral.test-for-coronavirus.service.gov.uk/antige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E3B65F8-B3B2-4E5C-8A53-953D7D955D71}"/>
</file>

<file path=customXml/itemProps2.xml><?xml version="1.0" encoding="utf-8"?>
<ds:datastoreItem xmlns:ds="http://schemas.openxmlformats.org/officeDocument/2006/customXml" ds:itemID="{B74B92EC-D82C-42FD-A5B8-2CAB264BC56F}"/>
</file>

<file path=customXml/itemProps3.xml><?xml version="1.0" encoding="utf-8"?>
<ds:datastoreItem xmlns:ds="http://schemas.openxmlformats.org/officeDocument/2006/customXml" ds:itemID="{5E5BF974-E14F-482F-8882-520265170D93}"/>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2021-10-12T08:00:00Z</dcterms:created>
  <dcterms:modified xsi:type="dcterms:W3CDTF">2021-10-12T08:13:00Z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