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EDA5" w14:textId="77777777" w:rsidR="00390CD0" w:rsidRDefault="00390CD0" w:rsidP="00390CD0">
      <w:pPr>
        <w:rPr>
          <w:rFonts w:ascii="Comic Sans MS" w:hAnsi="Comic Sans MS"/>
          <w:color w:val="4472C4"/>
          <w:lang w:eastAsia="en-GB"/>
        </w:rPr>
      </w:pPr>
      <w:r>
        <w:rPr>
          <w:rFonts w:ascii="Comic Sans MS" w:hAnsi="Comic Sans MS"/>
          <w:color w:val="4472C4"/>
          <w:lang w:eastAsia="en-GB"/>
        </w:rPr>
        <w:t>Dear Parents/Carers</w:t>
      </w:r>
    </w:p>
    <w:p w14:paraId="12518C0A" w14:textId="77777777" w:rsidR="00390CD0" w:rsidRDefault="00390CD0" w:rsidP="00390CD0">
      <w:pPr>
        <w:rPr>
          <w:rFonts w:ascii="Comic Sans MS" w:hAnsi="Comic Sans MS"/>
          <w:color w:val="4472C4"/>
          <w:lang w:eastAsia="en-GB"/>
        </w:rPr>
      </w:pPr>
    </w:p>
    <w:p w14:paraId="5D761ED8" w14:textId="77777777" w:rsidR="00390CD0" w:rsidRDefault="00390CD0" w:rsidP="00390CD0">
      <w:pPr>
        <w:rPr>
          <w:rFonts w:ascii="Comic Sans MS" w:hAnsi="Comic Sans MS"/>
          <w:color w:val="4472C4"/>
          <w:lang w:eastAsia="en-GB"/>
        </w:rPr>
      </w:pPr>
      <w:r>
        <w:rPr>
          <w:rFonts w:ascii="Comic Sans MS" w:hAnsi="Comic Sans MS"/>
          <w:color w:val="4472C4"/>
          <w:lang w:eastAsia="en-GB"/>
        </w:rPr>
        <w:t xml:space="preserve">Thinking especially of so many of our families just now who are suffering with all sorts of illnesses and the wider impact this can have on family life.  We are also mindful of the implications of having to suddenly isolate as a family so please do not hesitate to get in touch if there is anything </w:t>
      </w:r>
      <w:proofErr w:type="gramStart"/>
      <w:r>
        <w:rPr>
          <w:rFonts w:ascii="Comic Sans MS" w:hAnsi="Comic Sans MS"/>
          <w:color w:val="4472C4"/>
          <w:lang w:eastAsia="en-GB"/>
        </w:rPr>
        <w:t>practical</w:t>
      </w:r>
      <w:proofErr w:type="gramEnd"/>
      <w:r>
        <w:rPr>
          <w:rFonts w:ascii="Comic Sans MS" w:hAnsi="Comic Sans MS"/>
          <w:color w:val="4472C4"/>
          <w:lang w:eastAsia="en-GB"/>
        </w:rPr>
        <w:t xml:space="preserve"> we can help with e.g. getting you bread and milk!  </w:t>
      </w:r>
    </w:p>
    <w:p w14:paraId="178A1BB0" w14:textId="77777777" w:rsidR="00390CD0" w:rsidRDefault="00390CD0" w:rsidP="00390CD0">
      <w:pPr>
        <w:rPr>
          <w:rFonts w:ascii="Comic Sans MS" w:hAnsi="Comic Sans MS"/>
          <w:color w:val="4472C4"/>
          <w:lang w:eastAsia="en-GB"/>
        </w:rPr>
      </w:pPr>
    </w:p>
    <w:p w14:paraId="2854F2E6" w14:textId="77777777" w:rsidR="00390CD0" w:rsidRDefault="00390CD0" w:rsidP="00390CD0">
      <w:pPr>
        <w:rPr>
          <w:rFonts w:ascii="Comic Sans MS" w:hAnsi="Comic Sans MS"/>
          <w:color w:val="4472C4"/>
          <w:lang w:eastAsia="en-GB"/>
        </w:rPr>
      </w:pPr>
      <w:r>
        <w:rPr>
          <w:rFonts w:ascii="Comic Sans MS" w:hAnsi="Comic Sans MS"/>
          <w:color w:val="4472C4"/>
          <w:lang w:eastAsia="en-GB"/>
        </w:rPr>
        <w:t xml:space="preserve">Our First Minister shared this afternoon some hard-hitting messages in relation to the Omicron variant of COVID.  From tomorrow, all household contacts of </w:t>
      </w:r>
      <w:r>
        <w:rPr>
          <w:rFonts w:ascii="Comic Sans MS" w:hAnsi="Comic Sans MS"/>
          <w:color w:val="4472C4"/>
          <w:u w:val="single"/>
          <w:lang w:eastAsia="en-GB"/>
        </w:rPr>
        <w:t>any Covid cases</w:t>
      </w:r>
      <w:r>
        <w:rPr>
          <w:rFonts w:ascii="Comic Sans MS" w:hAnsi="Comic Sans MS"/>
          <w:color w:val="4472C4"/>
          <w:lang w:eastAsia="en-GB"/>
        </w:rPr>
        <w:t xml:space="preserve"> should isolate for 10 days, regardless of vaccination status, and </w:t>
      </w:r>
      <w:r>
        <w:rPr>
          <w:rFonts w:ascii="Comic Sans MS" w:hAnsi="Comic Sans MS"/>
          <w:color w:val="4472C4"/>
          <w:u w:val="single"/>
          <w:lang w:eastAsia="en-GB"/>
        </w:rPr>
        <w:t>even if they initially get a negative PCR test.</w:t>
      </w:r>
      <w:r>
        <w:rPr>
          <w:rFonts w:ascii="Comic Sans MS" w:hAnsi="Comic Sans MS"/>
          <w:color w:val="4472C4"/>
          <w:lang w:eastAsia="en-GB"/>
        </w:rPr>
        <w:t>  Non-household contacts can leave isolation if they have had a negative PCR test and have had two vaccine doses.</w:t>
      </w:r>
    </w:p>
    <w:p w14:paraId="5DF731BA" w14:textId="77777777" w:rsidR="00390CD0" w:rsidRDefault="00390CD0" w:rsidP="00390CD0">
      <w:pPr>
        <w:rPr>
          <w:rFonts w:ascii="Comic Sans MS" w:hAnsi="Comic Sans MS"/>
          <w:color w:val="4472C4"/>
          <w:lang w:eastAsia="en-GB"/>
        </w:rPr>
      </w:pPr>
    </w:p>
    <w:p w14:paraId="6F3B940B" w14:textId="77777777" w:rsidR="00390CD0" w:rsidRDefault="00390CD0" w:rsidP="00390CD0">
      <w:pPr>
        <w:rPr>
          <w:rFonts w:ascii="Comic Sans MS" w:hAnsi="Comic Sans MS"/>
          <w:color w:val="4472C4"/>
          <w:lang w:eastAsia="en-GB"/>
        </w:rPr>
      </w:pPr>
      <w:r>
        <w:rPr>
          <w:rFonts w:ascii="Comic Sans MS" w:hAnsi="Comic Sans MS"/>
          <w:b/>
          <w:bCs/>
          <w:color w:val="4472C4"/>
          <w:lang w:eastAsia="en-GB"/>
        </w:rPr>
        <w:t>The Larder</w:t>
      </w:r>
      <w:r>
        <w:rPr>
          <w:rFonts w:ascii="Comic Sans MS" w:hAnsi="Comic Sans MS"/>
          <w:color w:val="4472C4"/>
          <w:lang w:eastAsia="en-GB"/>
        </w:rPr>
        <w:t>……Tomorrow ‘The Larder’ in Portlethen will be running a Santa food drive where children can come and donate an item to the food larder and see Santa.  Please see the attached poster for further information. </w:t>
      </w:r>
    </w:p>
    <w:p w14:paraId="5BAB6447" w14:textId="77777777" w:rsidR="00390CD0" w:rsidRDefault="00390CD0" w:rsidP="00390CD0">
      <w:pPr>
        <w:spacing w:line="0" w:lineRule="atLeast"/>
        <w:rPr>
          <w:rFonts w:ascii="Comic Sans MS" w:hAnsi="Comic Sans MS"/>
          <w:color w:val="4472C4"/>
        </w:rPr>
      </w:pPr>
    </w:p>
    <w:p w14:paraId="5932E26A" w14:textId="77777777" w:rsidR="00390CD0" w:rsidRDefault="00390CD0" w:rsidP="00390CD0">
      <w:pPr>
        <w:spacing w:line="0" w:lineRule="atLeast"/>
        <w:rPr>
          <w:rFonts w:ascii="Comic Sans MS" w:hAnsi="Comic Sans MS"/>
          <w:color w:val="4472C4"/>
        </w:rPr>
      </w:pPr>
      <w:r>
        <w:rPr>
          <w:rFonts w:ascii="Comic Sans MS" w:hAnsi="Comic Sans MS"/>
          <w:b/>
          <w:bCs/>
          <w:color w:val="4472C4"/>
        </w:rPr>
        <w:t>Class Parties……</w:t>
      </w:r>
      <w:r>
        <w:rPr>
          <w:rFonts w:ascii="Comic Sans MS" w:hAnsi="Comic Sans MS"/>
          <w:color w:val="4472C4"/>
        </w:rPr>
        <w:t xml:space="preserve">these will be held on the afternoon of the dates below and are being held as individual class parties as last year. Pupils are welcome to wear ‘Party Clothes’ on the day of their party and they should come to school ready dressed!  Pupils who normally go home for lunch can choose to get changed then if they so wish.  Please be aware that party clothing and footwear should be suitable for playing outside at morning break and lunchtime. Best to be dressed for the weather, warm and casual rather than black tie and fancy frocks! As previously shared, Party Bags are kindly being provided by the PSC. </w:t>
      </w:r>
    </w:p>
    <w:p w14:paraId="1024E88F" w14:textId="77777777" w:rsidR="00390CD0" w:rsidRDefault="00390CD0" w:rsidP="00390CD0">
      <w:pPr>
        <w:spacing w:line="0" w:lineRule="atLeast"/>
        <w:rPr>
          <w:rFonts w:ascii="Comic Sans MS" w:hAnsi="Comic Sans MS"/>
          <w:color w:val="4472C4"/>
        </w:rPr>
      </w:pPr>
    </w:p>
    <w:p w14:paraId="72FA6693" w14:textId="77777777" w:rsidR="00390CD0" w:rsidRDefault="00390CD0" w:rsidP="00390CD0">
      <w:pPr>
        <w:spacing w:line="0" w:lineRule="atLeast"/>
        <w:rPr>
          <w:rFonts w:ascii="Comic Sans MS" w:hAnsi="Comic Sans MS"/>
          <w:color w:val="4472C4"/>
        </w:rPr>
      </w:pPr>
      <w:r>
        <w:rPr>
          <w:rFonts w:ascii="Comic Sans MS" w:hAnsi="Comic Sans MS"/>
          <w:color w:val="4472C4"/>
        </w:rPr>
        <w:t>Party Dates are as follows:</w:t>
      </w:r>
    </w:p>
    <w:p w14:paraId="0B3E1130" w14:textId="77777777" w:rsidR="00390CD0" w:rsidRDefault="00390CD0" w:rsidP="00390CD0">
      <w:pPr>
        <w:numPr>
          <w:ilvl w:val="0"/>
          <w:numId w:val="2"/>
        </w:numPr>
        <w:spacing w:line="0" w:lineRule="atLeast"/>
        <w:ind w:right="401"/>
        <w:contextualSpacing/>
        <w:jc w:val="both"/>
        <w:rPr>
          <w:rFonts w:ascii="Comic Sans MS" w:eastAsia="Times New Roman" w:hAnsi="Comic Sans MS"/>
          <w:color w:val="4472C4"/>
          <w:lang w:eastAsia="en-GB"/>
        </w:rPr>
      </w:pPr>
      <w:r>
        <w:rPr>
          <w:rFonts w:ascii="Comic Sans MS" w:eastAsia="Times New Roman" w:hAnsi="Comic Sans MS"/>
          <w:color w:val="4472C4"/>
          <w:lang w:eastAsia="en-GB"/>
        </w:rPr>
        <w:t>Tue 14</w:t>
      </w:r>
      <w:r>
        <w:rPr>
          <w:rFonts w:ascii="Comic Sans MS" w:eastAsia="Times New Roman" w:hAnsi="Comic Sans MS"/>
          <w:color w:val="4472C4"/>
          <w:vertAlign w:val="superscript"/>
          <w:lang w:eastAsia="en-GB"/>
        </w:rPr>
        <w:t>th</w:t>
      </w:r>
      <w:r>
        <w:rPr>
          <w:rFonts w:ascii="Comic Sans MS" w:eastAsia="Times New Roman" w:hAnsi="Comic Sans MS"/>
          <w:color w:val="4472C4"/>
          <w:lang w:eastAsia="en-GB"/>
        </w:rPr>
        <w:t xml:space="preserve">         P4 &amp; P5</w:t>
      </w:r>
    </w:p>
    <w:p w14:paraId="6726149C" w14:textId="77777777" w:rsidR="00390CD0" w:rsidRDefault="00390CD0" w:rsidP="00390CD0">
      <w:pPr>
        <w:numPr>
          <w:ilvl w:val="0"/>
          <w:numId w:val="2"/>
        </w:numPr>
        <w:spacing w:line="0" w:lineRule="atLeast"/>
        <w:ind w:right="401"/>
        <w:contextualSpacing/>
        <w:jc w:val="both"/>
        <w:rPr>
          <w:rFonts w:ascii="Comic Sans MS" w:eastAsia="Times New Roman" w:hAnsi="Comic Sans MS"/>
          <w:color w:val="4472C4"/>
          <w:lang w:eastAsia="en-GB"/>
        </w:rPr>
      </w:pPr>
      <w:r>
        <w:rPr>
          <w:rFonts w:ascii="Comic Sans MS" w:eastAsia="Times New Roman" w:hAnsi="Comic Sans MS"/>
          <w:color w:val="4472C4"/>
          <w:lang w:eastAsia="en-GB"/>
        </w:rPr>
        <w:t>Wed 15</w:t>
      </w:r>
      <w:r>
        <w:rPr>
          <w:rFonts w:ascii="Comic Sans MS" w:eastAsia="Times New Roman" w:hAnsi="Comic Sans MS"/>
          <w:color w:val="4472C4"/>
          <w:vertAlign w:val="superscript"/>
          <w:lang w:eastAsia="en-GB"/>
        </w:rPr>
        <w:t>th</w:t>
      </w:r>
      <w:r>
        <w:rPr>
          <w:rFonts w:ascii="Comic Sans MS" w:eastAsia="Times New Roman" w:hAnsi="Comic Sans MS"/>
          <w:color w:val="4472C4"/>
          <w:lang w:eastAsia="en-GB"/>
        </w:rPr>
        <w:t>       P3</w:t>
      </w:r>
    </w:p>
    <w:p w14:paraId="3AF18B06" w14:textId="77777777" w:rsidR="00390CD0" w:rsidRDefault="00390CD0" w:rsidP="00390CD0">
      <w:pPr>
        <w:numPr>
          <w:ilvl w:val="0"/>
          <w:numId w:val="2"/>
        </w:numPr>
        <w:spacing w:line="0" w:lineRule="atLeast"/>
        <w:ind w:right="401"/>
        <w:contextualSpacing/>
        <w:jc w:val="both"/>
        <w:rPr>
          <w:rFonts w:ascii="Comic Sans MS" w:eastAsia="Times New Roman" w:hAnsi="Comic Sans MS"/>
          <w:color w:val="4472C4"/>
          <w:lang w:eastAsia="en-GB"/>
        </w:rPr>
      </w:pPr>
      <w:r>
        <w:rPr>
          <w:rFonts w:ascii="Comic Sans MS" w:eastAsia="Times New Roman" w:hAnsi="Comic Sans MS"/>
          <w:color w:val="4472C4"/>
          <w:lang w:eastAsia="en-GB"/>
        </w:rPr>
        <w:t>Thu 16</w:t>
      </w:r>
      <w:r>
        <w:rPr>
          <w:rFonts w:ascii="Comic Sans MS" w:eastAsia="Times New Roman" w:hAnsi="Comic Sans MS"/>
          <w:color w:val="4472C4"/>
          <w:vertAlign w:val="superscript"/>
          <w:lang w:eastAsia="en-GB"/>
        </w:rPr>
        <w:t>th</w:t>
      </w:r>
      <w:r>
        <w:rPr>
          <w:rFonts w:ascii="Comic Sans MS" w:eastAsia="Times New Roman" w:hAnsi="Comic Sans MS"/>
          <w:color w:val="4472C4"/>
          <w:lang w:eastAsia="en-GB"/>
        </w:rPr>
        <w:t>         P4/5 &amp; P6</w:t>
      </w:r>
    </w:p>
    <w:p w14:paraId="5F6F43AA" w14:textId="77777777" w:rsidR="00390CD0" w:rsidRDefault="00390CD0" w:rsidP="00390CD0">
      <w:pPr>
        <w:numPr>
          <w:ilvl w:val="0"/>
          <w:numId w:val="2"/>
        </w:numPr>
        <w:spacing w:line="0" w:lineRule="atLeast"/>
        <w:ind w:right="401"/>
        <w:contextualSpacing/>
        <w:jc w:val="both"/>
        <w:rPr>
          <w:rFonts w:ascii="Comic Sans MS" w:eastAsia="Times New Roman" w:hAnsi="Comic Sans MS"/>
          <w:color w:val="4472C4"/>
          <w:lang w:eastAsia="en-GB"/>
        </w:rPr>
      </w:pPr>
      <w:r>
        <w:rPr>
          <w:rFonts w:ascii="Comic Sans MS" w:eastAsia="Times New Roman" w:hAnsi="Comic Sans MS"/>
          <w:color w:val="4472C4"/>
          <w:lang w:eastAsia="en-GB"/>
        </w:rPr>
        <w:t>Fri 17</w:t>
      </w:r>
      <w:r>
        <w:rPr>
          <w:rFonts w:ascii="Comic Sans MS" w:eastAsia="Times New Roman" w:hAnsi="Comic Sans MS"/>
          <w:color w:val="4472C4"/>
          <w:vertAlign w:val="superscript"/>
          <w:lang w:eastAsia="en-GB"/>
        </w:rPr>
        <w:t>th</w:t>
      </w:r>
      <w:r>
        <w:rPr>
          <w:rFonts w:ascii="Comic Sans MS" w:eastAsia="Times New Roman" w:hAnsi="Comic Sans MS"/>
          <w:color w:val="4472C4"/>
          <w:lang w:eastAsia="en-GB"/>
        </w:rPr>
        <w:t xml:space="preserve">          P2B/C &amp; P2S </w:t>
      </w:r>
    </w:p>
    <w:p w14:paraId="4A83AC78" w14:textId="77777777" w:rsidR="00390CD0" w:rsidRDefault="00390CD0" w:rsidP="00390CD0">
      <w:pPr>
        <w:numPr>
          <w:ilvl w:val="0"/>
          <w:numId w:val="2"/>
        </w:numPr>
        <w:spacing w:line="0" w:lineRule="atLeast"/>
        <w:ind w:right="401"/>
        <w:contextualSpacing/>
        <w:jc w:val="both"/>
        <w:rPr>
          <w:rFonts w:ascii="Comic Sans MS" w:eastAsia="Times New Roman" w:hAnsi="Comic Sans MS"/>
          <w:color w:val="4472C4"/>
          <w:lang w:eastAsia="en-GB"/>
        </w:rPr>
      </w:pPr>
      <w:r>
        <w:rPr>
          <w:rFonts w:ascii="Comic Sans MS" w:eastAsia="Times New Roman" w:hAnsi="Comic Sans MS"/>
          <w:color w:val="4472C4"/>
          <w:lang w:eastAsia="en-GB"/>
        </w:rPr>
        <w:t>Mon 20</w:t>
      </w:r>
      <w:r>
        <w:rPr>
          <w:rFonts w:ascii="Comic Sans MS" w:eastAsia="Times New Roman" w:hAnsi="Comic Sans MS"/>
          <w:color w:val="4472C4"/>
          <w:vertAlign w:val="superscript"/>
          <w:lang w:eastAsia="en-GB"/>
        </w:rPr>
        <w:t>th</w:t>
      </w:r>
      <w:r>
        <w:rPr>
          <w:rFonts w:ascii="Comic Sans MS" w:eastAsia="Times New Roman" w:hAnsi="Comic Sans MS"/>
          <w:color w:val="4472C4"/>
          <w:lang w:eastAsia="en-GB"/>
        </w:rPr>
        <w:t xml:space="preserve">        P1M &amp; P1S</w:t>
      </w:r>
    </w:p>
    <w:p w14:paraId="387C5E06" w14:textId="77777777" w:rsidR="00390CD0" w:rsidRDefault="00390CD0" w:rsidP="00390CD0">
      <w:pPr>
        <w:numPr>
          <w:ilvl w:val="0"/>
          <w:numId w:val="2"/>
        </w:numPr>
        <w:spacing w:line="0" w:lineRule="atLeast"/>
        <w:ind w:right="401"/>
        <w:contextualSpacing/>
        <w:jc w:val="both"/>
        <w:rPr>
          <w:rFonts w:ascii="Comic Sans MS" w:eastAsia="Times New Roman" w:hAnsi="Comic Sans MS"/>
          <w:color w:val="4472C4"/>
          <w:lang w:eastAsia="en-GB"/>
        </w:rPr>
      </w:pPr>
      <w:r>
        <w:rPr>
          <w:rFonts w:ascii="Comic Sans MS" w:eastAsia="Times New Roman" w:hAnsi="Comic Sans MS"/>
          <w:color w:val="4472C4"/>
          <w:lang w:eastAsia="en-GB"/>
        </w:rPr>
        <w:t>Tue 21</w:t>
      </w:r>
      <w:r>
        <w:rPr>
          <w:rFonts w:ascii="Comic Sans MS" w:eastAsia="Times New Roman" w:hAnsi="Comic Sans MS"/>
          <w:color w:val="4472C4"/>
          <w:vertAlign w:val="superscript"/>
          <w:lang w:eastAsia="en-GB"/>
        </w:rPr>
        <w:t>st</w:t>
      </w:r>
      <w:r>
        <w:rPr>
          <w:rFonts w:ascii="Comic Sans MS" w:eastAsia="Times New Roman" w:hAnsi="Comic Sans MS"/>
          <w:color w:val="4472C4"/>
          <w:lang w:eastAsia="en-GB"/>
        </w:rPr>
        <w:t xml:space="preserve">         P7 &amp; P6/7</w:t>
      </w:r>
    </w:p>
    <w:p w14:paraId="162FCB46" w14:textId="77777777" w:rsidR="00390CD0" w:rsidRDefault="00390CD0" w:rsidP="00390CD0">
      <w:pPr>
        <w:spacing w:line="0" w:lineRule="atLeast"/>
        <w:rPr>
          <w:rFonts w:ascii="Comic Sans MS" w:hAnsi="Comic Sans MS"/>
          <w:b/>
          <w:bCs/>
          <w:color w:val="4472C4"/>
        </w:rPr>
      </w:pPr>
    </w:p>
    <w:p w14:paraId="4295EDA8" w14:textId="77777777" w:rsidR="00390CD0" w:rsidRDefault="00390CD0" w:rsidP="00390CD0">
      <w:pPr>
        <w:spacing w:line="0" w:lineRule="atLeast"/>
        <w:rPr>
          <w:rFonts w:ascii="Comic Sans MS" w:hAnsi="Comic Sans MS"/>
          <w:color w:val="4472C4"/>
        </w:rPr>
      </w:pPr>
      <w:r>
        <w:rPr>
          <w:rFonts w:ascii="Comic Sans MS" w:hAnsi="Comic Sans MS"/>
          <w:color w:val="4472C4"/>
        </w:rPr>
        <w:t xml:space="preserve">This Monday’s on-line weekly school assembly will be our </w:t>
      </w:r>
      <w:r>
        <w:rPr>
          <w:rFonts w:ascii="Comic Sans MS" w:hAnsi="Comic Sans MS"/>
          <w:b/>
          <w:bCs/>
          <w:color w:val="4472C4"/>
        </w:rPr>
        <w:t>Primary 1 Nativity</w:t>
      </w:r>
      <w:r>
        <w:rPr>
          <w:rFonts w:ascii="Comic Sans MS" w:hAnsi="Comic Sans MS"/>
          <w:color w:val="4472C4"/>
        </w:rPr>
        <w:t xml:space="preserve">! The Nativity performance will be made available to parents of our Primary 1 </w:t>
      </w:r>
      <w:proofErr w:type="gramStart"/>
      <w:r>
        <w:rPr>
          <w:rFonts w:ascii="Comic Sans MS" w:hAnsi="Comic Sans MS"/>
          <w:color w:val="4472C4"/>
        </w:rPr>
        <w:t>pupils</w:t>
      </w:r>
      <w:proofErr w:type="gramEnd"/>
      <w:r>
        <w:rPr>
          <w:rFonts w:ascii="Comic Sans MS" w:hAnsi="Comic Sans MS"/>
          <w:color w:val="4472C4"/>
        </w:rPr>
        <w:t xml:space="preserve"> on Google Classroom also on Monday.  Primary 1 </w:t>
      </w:r>
      <w:proofErr w:type="gramStart"/>
      <w:r>
        <w:rPr>
          <w:rFonts w:ascii="Comic Sans MS" w:hAnsi="Comic Sans MS"/>
          <w:color w:val="4472C4"/>
        </w:rPr>
        <w:t>parents</w:t>
      </w:r>
      <w:proofErr w:type="gramEnd"/>
      <w:r>
        <w:rPr>
          <w:rFonts w:ascii="Comic Sans MS" w:hAnsi="Comic Sans MS"/>
          <w:color w:val="4472C4"/>
        </w:rPr>
        <w:t xml:space="preserve"> can enjoy viewing this in the evening from the comfort of their own home, as many times as they wish! </w:t>
      </w:r>
    </w:p>
    <w:p w14:paraId="0CCB2CD6" w14:textId="77777777" w:rsidR="00390CD0" w:rsidRDefault="00390CD0" w:rsidP="00390CD0">
      <w:pPr>
        <w:spacing w:line="0" w:lineRule="atLeast"/>
        <w:rPr>
          <w:rFonts w:ascii="Comic Sans MS" w:hAnsi="Comic Sans MS"/>
          <w:b/>
          <w:bCs/>
          <w:color w:val="4472C4"/>
        </w:rPr>
      </w:pPr>
    </w:p>
    <w:p w14:paraId="6983C94F" w14:textId="77777777" w:rsidR="00390CD0" w:rsidRDefault="00390CD0" w:rsidP="00390CD0">
      <w:pPr>
        <w:spacing w:line="0" w:lineRule="atLeast"/>
        <w:rPr>
          <w:rFonts w:ascii="Comic Sans MS" w:hAnsi="Comic Sans MS"/>
          <w:b/>
          <w:bCs/>
          <w:color w:val="4472C4"/>
        </w:rPr>
      </w:pPr>
      <w:r>
        <w:rPr>
          <w:rFonts w:ascii="Comic Sans MS" w:hAnsi="Comic Sans MS"/>
          <w:b/>
          <w:bCs/>
          <w:color w:val="4472C4"/>
        </w:rPr>
        <w:t>Changes to Public Holiday Dates……Queen’s Platinum Jubilee</w:t>
      </w:r>
      <w:r>
        <w:rPr>
          <w:rFonts w:ascii="Comic Sans MS" w:hAnsi="Comic Sans MS"/>
          <w:color w:val="4472C4"/>
        </w:rPr>
        <w:t>……</w:t>
      </w:r>
      <w:r>
        <w:rPr>
          <w:rFonts w:ascii="Comic Sans MS" w:hAnsi="Comic Sans MS"/>
          <w:color w:val="4472C4"/>
          <w:lang w:val="en-US"/>
        </w:rPr>
        <w:t>In recognition of the Queen’s Platinum Jubilee in 2022, the May Day holiday will be moved from Monday 2</w:t>
      </w:r>
      <w:r>
        <w:rPr>
          <w:rFonts w:ascii="Comic Sans MS" w:hAnsi="Comic Sans MS"/>
          <w:color w:val="4472C4"/>
          <w:vertAlign w:val="superscript"/>
          <w:lang w:val="en-US"/>
        </w:rPr>
        <w:t>nd</w:t>
      </w:r>
      <w:r>
        <w:rPr>
          <w:rFonts w:ascii="Comic Sans MS" w:hAnsi="Comic Sans MS"/>
          <w:color w:val="4472C4"/>
          <w:lang w:val="en-US"/>
        </w:rPr>
        <w:t xml:space="preserve"> May to Thursday 2</w:t>
      </w:r>
      <w:r>
        <w:rPr>
          <w:rFonts w:ascii="Comic Sans MS" w:hAnsi="Comic Sans MS"/>
          <w:color w:val="4472C4"/>
          <w:vertAlign w:val="superscript"/>
          <w:lang w:val="en-US"/>
        </w:rPr>
        <w:t>nd</w:t>
      </w:r>
      <w:r>
        <w:rPr>
          <w:rFonts w:ascii="Comic Sans MS" w:hAnsi="Comic Sans MS"/>
          <w:color w:val="4472C4"/>
          <w:lang w:val="en-US"/>
        </w:rPr>
        <w:t xml:space="preserve"> June 2022 while Friday 3</w:t>
      </w:r>
      <w:r>
        <w:rPr>
          <w:rFonts w:ascii="Comic Sans MS" w:hAnsi="Comic Sans MS"/>
          <w:color w:val="4472C4"/>
          <w:vertAlign w:val="superscript"/>
          <w:lang w:val="en-US"/>
        </w:rPr>
        <w:t>rd</w:t>
      </w:r>
      <w:r>
        <w:rPr>
          <w:rFonts w:ascii="Comic Sans MS" w:hAnsi="Comic Sans MS"/>
          <w:color w:val="4472C4"/>
          <w:lang w:val="en-US"/>
        </w:rPr>
        <w:t xml:space="preserve"> June 2022 will be designated as an additional public holiday.  This means a change to the holiday dates for school </w:t>
      </w:r>
      <w:r>
        <w:rPr>
          <w:rFonts w:ascii="Comic Sans MS" w:hAnsi="Comic Sans MS"/>
          <w:color w:val="4472C4"/>
          <w:lang w:val="en-US"/>
        </w:rPr>
        <w:lastRenderedPageBreak/>
        <w:t>previously issued.  </w:t>
      </w:r>
      <w:proofErr w:type="gramStart"/>
      <w:r>
        <w:rPr>
          <w:rFonts w:ascii="Comic Sans MS" w:hAnsi="Comic Sans MS"/>
          <w:color w:val="4472C4"/>
          <w:lang w:val="en-US"/>
        </w:rPr>
        <w:t>Therefore</w:t>
      </w:r>
      <w:proofErr w:type="gramEnd"/>
      <w:r>
        <w:rPr>
          <w:rFonts w:ascii="Comic Sans MS" w:hAnsi="Comic Sans MS"/>
          <w:color w:val="4472C4"/>
          <w:lang w:val="en-US"/>
        </w:rPr>
        <w:t xml:space="preserve"> we will not be closed on Monday 2</w:t>
      </w:r>
      <w:r>
        <w:rPr>
          <w:rFonts w:ascii="Comic Sans MS" w:hAnsi="Comic Sans MS"/>
          <w:color w:val="4472C4"/>
          <w:vertAlign w:val="superscript"/>
          <w:lang w:val="en-US"/>
        </w:rPr>
        <w:t>nd</w:t>
      </w:r>
      <w:r>
        <w:rPr>
          <w:rFonts w:ascii="Comic Sans MS" w:hAnsi="Comic Sans MS"/>
          <w:color w:val="4472C4"/>
          <w:lang w:val="en-US"/>
        </w:rPr>
        <w:t xml:space="preserve"> May as previously intimated but will instead be closed on Thursday 2</w:t>
      </w:r>
      <w:r>
        <w:rPr>
          <w:rFonts w:ascii="Comic Sans MS" w:hAnsi="Comic Sans MS"/>
          <w:color w:val="4472C4"/>
          <w:vertAlign w:val="superscript"/>
          <w:lang w:val="en-US"/>
        </w:rPr>
        <w:t>nd</w:t>
      </w:r>
      <w:r>
        <w:rPr>
          <w:rFonts w:ascii="Comic Sans MS" w:hAnsi="Comic Sans MS"/>
          <w:color w:val="4472C4"/>
          <w:lang w:val="en-US"/>
        </w:rPr>
        <w:t xml:space="preserve"> &amp; Friday 3</w:t>
      </w:r>
      <w:r>
        <w:rPr>
          <w:rFonts w:ascii="Comic Sans MS" w:hAnsi="Comic Sans MS"/>
          <w:color w:val="4472C4"/>
          <w:vertAlign w:val="superscript"/>
          <w:lang w:val="en-US"/>
        </w:rPr>
        <w:t>rd</w:t>
      </w:r>
      <w:r>
        <w:rPr>
          <w:rFonts w:ascii="Comic Sans MS" w:hAnsi="Comic Sans MS"/>
          <w:color w:val="4472C4"/>
          <w:lang w:val="en-US"/>
        </w:rPr>
        <w:t xml:space="preserve"> June.</w:t>
      </w:r>
    </w:p>
    <w:p w14:paraId="7FCEC50B" w14:textId="77777777" w:rsidR="00390CD0" w:rsidRDefault="00390CD0" w:rsidP="00390CD0">
      <w:pPr>
        <w:spacing w:line="0" w:lineRule="atLeast"/>
        <w:rPr>
          <w:rFonts w:ascii="Comic Sans MS" w:hAnsi="Comic Sans MS"/>
          <w:b/>
          <w:bCs/>
          <w:color w:val="4472C4"/>
        </w:rPr>
      </w:pPr>
    </w:p>
    <w:p w14:paraId="3A6A4609" w14:textId="77777777" w:rsidR="00390CD0" w:rsidRDefault="00390CD0" w:rsidP="00390CD0">
      <w:pPr>
        <w:spacing w:line="0" w:lineRule="atLeast"/>
        <w:rPr>
          <w:rFonts w:ascii="Comic Sans MS" w:hAnsi="Comic Sans MS"/>
          <w:b/>
          <w:bCs/>
          <w:color w:val="4472C4"/>
        </w:rPr>
      </w:pPr>
      <w:r>
        <w:rPr>
          <w:rFonts w:ascii="Comic Sans MS" w:hAnsi="Comic Sans MS"/>
          <w:b/>
          <w:bCs/>
          <w:color w:val="4472C4"/>
        </w:rPr>
        <w:t>Scottish Government Free Bus Travel for Under 22s – Survey……</w:t>
      </w:r>
      <w:r>
        <w:rPr>
          <w:rFonts w:ascii="Comic Sans MS" w:hAnsi="Comic Sans MS"/>
          <w:color w:val="4472C4"/>
        </w:rPr>
        <w:t>Scottish Government Transport Analytical Services Division have asked for our support in circulating the following survey for completion by parents/carers:</w:t>
      </w:r>
    </w:p>
    <w:p w14:paraId="1A0D97AC" w14:textId="77777777" w:rsidR="00390CD0" w:rsidRDefault="00390CD0" w:rsidP="00390CD0">
      <w:pPr>
        <w:spacing w:line="0" w:lineRule="atLeast"/>
        <w:rPr>
          <w:rFonts w:ascii="Comic Sans MS" w:hAnsi="Comic Sans MS"/>
          <w:color w:val="4472C4"/>
        </w:rPr>
      </w:pPr>
    </w:p>
    <w:p w14:paraId="16805124" w14:textId="77777777" w:rsidR="00390CD0" w:rsidRDefault="00390CD0" w:rsidP="00390CD0">
      <w:pPr>
        <w:spacing w:line="0" w:lineRule="atLeast"/>
        <w:rPr>
          <w:rFonts w:ascii="Comic Sans MS" w:hAnsi="Comic Sans MS"/>
          <w:color w:val="4472C4"/>
        </w:rPr>
      </w:pPr>
      <w:hyperlink r:id="rId5" w:history="1">
        <w:r>
          <w:rPr>
            <w:rStyle w:val="Hyperlink"/>
            <w:rFonts w:ascii="Arial" w:hAnsi="Arial" w:cs="Arial"/>
            <w:b/>
            <w:bCs/>
          </w:rPr>
          <w:t>online1.snapsurveys.com/under22travelsurvey</w:t>
        </w:r>
      </w:hyperlink>
    </w:p>
    <w:p w14:paraId="53B599A2" w14:textId="77777777" w:rsidR="00390CD0" w:rsidRDefault="00390CD0" w:rsidP="00390CD0">
      <w:pPr>
        <w:spacing w:line="0" w:lineRule="atLeast"/>
        <w:rPr>
          <w:rFonts w:ascii="Comic Sans MS" w:hAnsi="Comic Sans MS"/>
          <w:color w:val="4472C4"/>
        </w:rPr>
      </w:pPr>
    </w:p>
    <w:p w14:paraId="78D3C798" w14:textId="77777777" w:rsidR="00390CD0" w:rsidRDefault="00390CD0" w:rsidP="00390CD0">
      <w:pPr>
        <w:spacing w:line="0" w:lineRule="atLeast"/>
        <w:rPr>
          <w:rFonts w:ascii="Comic Sans MS" w:hAnsi="Comic Sans MS"/>
          <w:color w:val="4472C4"/>
        </w:rPr>
      </w:pPr>
      <w:r>
        <w:rPr>
          <w:rFonts w:ascii="Comic Sans MS" w:hAnsi="Comic Sans MS"/>
          <w:color w:val="4472C4"/>
        </w:rPr>
        <w:t xml:space="preserve">The closing date for all responses is </w:t>
      </w:r>
      <w:r>
        <w:rPr>
          <w:rFonts w:ascii="Comic Sans MS" w:hAnsi="Comic Sans MS"/>
          <w:b/>
          <w:bCs/>
          <w:color w:val="4472C4"/>
        </w:rPr>
        <w:t>24th January 2022</w:t>
      </w:r>
      <w:r>
        <w:rPr>
          <w:rFonts w:ascii="Comic Sans MS" w:hAnsi="Comic Sans MS"/>
          <w:color w:val="4472C4"/>
        </w:rPr>
        <w:t>.</w:t>
      </w:r>
    </w:p>
    <w:p w14:paraId="6F9D1A10" w14:textId="77777777" w:rsidR="00390CD0" w:rsidRDefault="00390CD0" w:rsidP="00390CD0">
      <w:pPr>
        <w:spacing w:line="0" w:lineRule="atLeast"/>
        <w:rPr>
          <w:rFonts w:ascii="Comic Sans MS" w:hAnsi="Comic Sans MS"/>
          <w:b/>
          <w:bCs/>
          <w:color w:val="4472C4"/>
        </w:rPr>
      </w:pPr>
    </w:p>
    <w:p w14:paraId="78FDBDC9" w14:textId="77777777" w:rsidR="00390CD0" w:rsidRDefault="00390CD0" w:rsidP="00390CD0">
      <w:pPr>
        <w:spacing w:line="0" w:lineRule="atLeast"/>
        <w:rPr>
          <w:rFonts w:ascii="Comic Sans MS" w:hAnsi="Comic Sans MS"/>
          <w:color w:val="4472C4"/>
        </w:rPr>
      </w:pPr>
      <w:r>
        <w:rPr>
          <w:rFonts w:ascii="Comic Sans MS" w:hAnsi="Comic Sans MS"/>
          <w:b/>
          <w:bCs/>
          <w:color w:val="4472C4"/>
        </w:rPr>
        <w:t>About the Survey</w:t>
      </w:r>
      <w:r>
        <w:rPr>
          <w:rFonts w:ascii="Comic Sans MS" w:hAnsi="Comic Sans MS"/>
          <w:color w:val="4472C4"/>
        </w:rPr>
        <w:t>……Do you have a child aged 5-16, or are you a young person aged 12-21? If so, please complete our short travel survey for a chance to win up to £250 in Love2Shop vouchers.</w:t>
      </w:r>
    </w:p>
    <w:p w14:paraId="3966D077" w14:textId="77777777" w:rsidR="00390CD0" w:rsidRDefault="00390CD0" w:rsidP="00390CD0">
      <w:pPr>
        <w:spacing w:line="0" w:lineRule="atLeast"/>
        <w:rPr>
          <w:rFonts w:ascii="Comic Sans MS" w:hAnsi="Comic Sans MS"/>
          <w:color w:val="4472C4"/>
        </w:rPr>
      </w:pPr>
    </w:p>
    <w:p w14:paraId="3858363B" w14:textId="77777777" w:rsidR="00390CD0" w:rsidRDefault="00390CD0" w:rsidP="00390CD0">
      <w:pPr>
        <w:spacing w:line="0" w:lineRule="atLeast"/>
        <w:rPr>
          <w:rFonts w:ascii="Comic Sans MS" w:hAnsi="Comic Sans MS"/>
          <w:color w:val="4472C4"/>
        </w:rPr>
      </w:pPr>
      <w:r>
        <w:rPr>
          <w:rFonts w:ascii="Comic Sans MS" w:hAnsi="Comic Sans MS"/>
          <w:color w:val="4472C4"/>
        </w:rPr>
        <w:t xml:space="preserve">The Scottish Government will soon be launching the Free Bus Travel Scheme for young people between the ages of 5 and 21. This aims to encourage greener travel </w:t>
      </w:r>
      <w:proofErr w:type="gramStart"/>
      <w:r>
        <w:rPr>
          <w:rFonts w:ascii="Comic Sans MS" w:hAnsi="Comic Sans MS"/>
          <w:color w:val="4472C4"/>
        </w:rPr>
        <w:t>patterns, and</w:t>
      </w:r>
      <w:proofErr w:type="gramEnd"/>
      <w:r>
        <w:rPr>
          <w:rFonts w:ascii="Comic Sans MS" w:hAnsi="Comic Sans MS"/>
          <w:color w:val="4472C4"/>
        </w:rPr>
        <w:t xml:space="preserve"> increase opportunities for young people to engage in employment, education and social activities and not be excluded due to travel costs. Transport Scotland will monitor the scheme as it progresses to check on use and impact. The first step is to try and understand current travel patterns so that any changes after the scheme is introduced can be identified.</w:t>
      </w:r>
    </w:p>
    <w:p w14:paraId="2B253679" w14:textId="77777777" w:rsidR="00390CD0" w:rsidRDefault="00390CD0" w:rsidP="00390CD0">
      <w:pPr>
        <w:spacing w:line="0" w:lineRule="atLeast"/>
        <w:rPr>
          <w:rFonts w:ascii="Comic Sans MS" w:hAnsi="Comic Sans MS"/>
          <w:color w:val="4472C4"/>
        </w:rPr>
      </w:pPr>
    </w:p>
    <w:p w14:paraId="4DA78CE8" w14:textId="77777777" w:rsidR="00390CD0" w:rsidRDefault="00390CD0" w:rsidP="00390CD0">
      <w:pPr>
        <w:spacing w:line="0" w:lineRule="atLeast"/>
        <w:rPr>
          <w:rFonts w:ascii="Comic Sans MS" w:hAnsi="Comic Sans MS"/>
          <w:color w:val="4472C4"/>
        </w:rPr>
      </w:pPr>
      <w:r>
        <w:rPr>
          <w:rFonts w:ascii="Comic Sans MS" w:hAnsi="Comic Sans MS"/>
          <w:color w:val="4472C4"/>
        </w:rPr>
        <w:t>They would be grateful if parents/carers of younger children (</w:t>
      </w:r>
      <w:proofErr w:type="gramStart"/>
      <w:r>
        <w:rPr>
          <w:rFonts w:ascii="Comic Sans MS" w:hAnsi="Comic Sans MS"/>
          <w:color w:val="4472C4"/>
        </w:rPr>
        <w:t>i.e.</w:t>
      </w:r>
      <w:proofErr w:type="gramEnd"/>
      <w:r>
        <w:rPr>
          <w:rFonts w:ascii="Comic Sans MS" w:hAnsi="Comic Sans MS"/>
          <w:color w:val="4472C4"/>
        </w:rPr>
        <w:t xml:space="preserve"> those aged 5-16), or young people aged 12-21 themselves, could complete this short travel survey. The questionnaire asks about current travel behaviour, and your thoughts about bus travel generally and the free bus travel. This should take no more than 10 minutes to do. </w:t>
      </w:r>
    </w:p>
    <w:p w14:paraId="2FD58F07" w14:textId="77777777" w:rsidR="00390CD0" w:rsidRDefault="00390CD0" w:rsidP="00390CD0">
      <w:pPr>
        <w:spacing w:line="0" w:lineRule="atLeast"/>
        <w:rPr>
          <w:rFonts w:ascii="Comic Sans MS" w:hAnsi="Comic Sans MS"/>
          <w:color w:val="4472C4"/>
        </w:rPr>
      </w:pPr>
      <w:r>
        <w:rPr>
          <w:rFonts w:ascii="Comic Sans MS" w:hAnsi="Comic Sans MS"/>
          <w:color w:val="4472C4"/>
        </w:rPr>
        <w:t xml:space="preserve">If you have any questions about the work or problems completing the questionnaire, please contact our Project Manager, Elaine Wilson-Smith, at </w:t>
      </w:r>
      <w:hyperlink r:id="rId6" w:history="1">
        <w:r>
          <w:rPr>
            <w:rStyle w:val="Hyperlink"/>
            <w:rFonts w:ascii="Comic Sans MS" w:hAnsi="Comic Sans MS"/>
          </w:rPr>
          <w:t>elaine@wellsideresearch.co.uk</w:t>
        </w:r>
      </w:hyperlink>
      <w:r>
        <w:rPr>
          <w:rFonts w:ascii="Comic Sans MS" w:hAnsi="Comic Sans MS"/>
          <w:color w:val="4472C4"/>
        </w:rPr>
        <w:t xml:space="preserve"> or on 0131 677 5522.</w:t>
      </w:r>
    </w:p>
    <w:p w14:paraId="2EDCC4DA" w14:textId="77777777" w:rsidR="00390CD0" w:rsidRDefault="00390CD0" w:rsidP="00390CD0">
      <w:pPr>
        <w:spacing w:line="0" w:lineRule="atLeast"/>
        <w:rPr>
          <w:rFonts w:ascii="Comic Sans MS" w:hAnsi="Comic Sans MS"/>
          <w:color w:val="4472C4"/>
        </w:rPr>
      </w:pPr>
    </w:p>
    <w:p w14:paraId="6678B9B5" w14:textId="77777777" w:rsidR="00390CD0" w:rsidRDefault="00390CD0" w:rsidP="00390CD0">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40793EC7" w14:textId="77777777" w:rsidR="00390CD0" w:rsidRDefault="00390CD0" w:rsidP="00390CD0">
      <w:pPr>
        <w:spacing w:line="0" w:lineRule="atLeast"/>
        <w:rPr>
          <w:rFonts w:ascii="Comic Sans MS" w:hAnsi="Comic Sans MS"/>
          <w:b/>
          <w:bCs/>
          <w:color w:val="4472C4"/>
        </w:rPr>
      </w:pPr>
    </w:p>
    <w:p w14:paraId="066A32F6" w14:textId="77777777" w:rsidR="00390CD0" w:rsidRDefault="00390CD0" w:rsidP="00390CD0">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3331B29A" w14:textId="77777777" w:rsidR="00390CD0" w:rsidRDefault="00390CD0" w:rsidP="00390CD0">
      <w:pPr>
        <w:spacing w:line="0" w:lineRule="atLeast"/>
        <w:rPr>
          <w:rFonts w:ascii="Comic Sans MS" w:hAnsi="Comic Sans MS"/>
          <w:color w:val="4472C4"/>
        </w:rPr>
      </w:pPr>
    </w:p>
    <w:p w14:paraId="149D905F" w14:textId="77777777" w:rsidR="00390CD0" w:rsidRDefault="00390CD0" w:rsidP="00390CD0">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7BB8387E" w14:textId="77777777" w:rsidR="00390CD0" w:rsidRDefault="00390CD0" w:rsidP="00390CD0">
      <w:pPr>
        <w:spacing w:line="0" w:lineRule="atLeast"/>
        <w:rPr>
          <w:rFonts w:ascii="Comic Sans MS" w:hAnsi="Comic Sans MS"/>
          <w:b/>
          <w:bCs/>
          <w:color w:val="4472C4"/>
        </w:rPr>
      </w:pPr>
    </w:p>
    <w:p w14:paraId="655C2B83" w14:textId="77777777" w:rsidR="00390CD0" w:rsidRDefault="00390CD0" w:rsidP="00390CD0">
      <w:pPr>
        <w:spacing w:line="0" w:lineRule="atLeast"/>
        <w:rPr>
          <w:rFonts w:ascii="Comic Sans MS" w:hAnsi="Comic Sans MS"/>
          <w:b/>
          <w:bCs/>
          <w:color w:val="4472C4"/>
        </w:rPr>
      </w:pPr>
      <w:r>
        <w:rPr>
          <w:rFonts w:ascii="Comic Sans MS" w:hAnsi="Comic Sans MS"/>
          <w:b/>
          <w:bCs/>
          <w:color w:val="4472C4"/>
        </w:rPr>
        <w:t>To help reduce the risk to your family and to help reduce the likelihood of spread of coronavirus in school and the community, please:</w:t>
      </w:r>
    </w:p>
    <w:p w14:paraId="1BFE369B" w14:textId="77777777" w:rsidR="00390CD0" w:rsidRDefault="00390CD0" w:rsidP="00390CD0">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Undertake the recommended twice weekly lateral flow testing as this can catching infections early.</w:t>
      </w:r>
    </w:p>
    <w:p w14:paraId="02818F03" w14:textId="77777777" w:rsidR="00390CD0" w:rsidRDefault="00390CD0" w:rsidP="00390CD0">
      <w:pPr>
        <w:numPr>
          <w:ilvl w:val="1"/>
          <w:numId w:val="3"/>
        </w:numPr>
        <w:spacing w:line="0" w:lineRule="atLeast"/>
        <w:rPr>
          <w:rFonts w:ascii="Comic Sans MS" w:eastAsia="Times New Roman" w:hAnsi="Comic Sans MS"/>
          <w:color w:val="4472C4"/>
        </w:rPr>
      </w:pPr>
      <w:r>
        <w:rPr>
          <w:rFonts w:ascii="Comic Sans MS" w:eastAsia="Times New Roman" w:hAnsi="Comic Sans MS"/>
          <w:color w:val="4472C4"/>
        </w:rPr>
        <w:t xml:space="preserve">Free at-home LFD test kits are available for you and your primary-school aged children by collection from COVID test centres or pharmacies, or delivery by ordering online. More information can be found at: </w:t>
      </w:r>
      <w:hyperlink r:id="rId7" w:history="1">
        <w:r>
          <w:rPr>
            <w:rStyle w:val="Hyperlink"/>
            <w:rFonts w:ascii="Comic Sans MS" w:eastAsia="Times New Roman" w:hAnsi="Comic Sans MS"/>
          </w:rPr>
          <w:t>www.gov.scot/publications/coronavirus-covid-19-getting-tested/pages/no-covid-symptoms</w:t>
        </w:r>
      </w:hyperlink>
      <w:r>
        <w:rPr>
          <w:rFonts w:ascii="Comic Sans MS" w:eastAsia="Times New Roman" w:hAnsi="Comic Sans MS"/>
          <w:color w:val="4472C4"/>
        </w:rPr>
        <w:t>.</w:t>
      </w:r>
    </w:p>
    <w:p w14:paraId="3F580A21" w14:textId="77777777" w:rsidR="00390CD0" w:rsidRDefault="00390CD0" w:rsidP="00390CD0">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Please ensure that all test results, whether positive, </w:t>
      </w:r>
      <w:proofErr w:type="gramStart"/>
      <w:r>
        <w:rPr>
          <w:rFonts w:ascii="Comic Sans MS" w:eastAsia="Times New Roman" w:hAnsi="Comic Sans MS"/>
          <w:color w:val="4472C4"/>
        </w:rPr>
        <w:t>negative</w:t>
      </w:r>
      <w:proofErr w:type="gramEnd"/>
      <w:r>
        <w:rPr>
          <w:rFonts w:ascii="Comic Sans MS" w:eastAsia="Times New Roman" w:hAnsi="Comic Sans MS"/>
          <w:color w:val="4472C4"/>
        </w:rPr>
        <w:t xml:space="preserve"> or void, are recorded on the online portal at: </w:t>
      </w:r>
      <w:hyperlink r:id="rId8" w:history="1">
        <w:r>
          <w:rPr>
            <w:rStyle w:val="Hyperlink"/>
            <w:rFonts w:ascii="Comic Sans MS" w:eastAsia="Times New Roman" w:hAnsi="Comic Sans MS"/>
          </w:rPr>
          <w:t>www.covidtest.scot</w:t>
        </w:r>
      </w:hyperlink>
      <w:r>
        <w:rPr>
          <w:rFonts w:ascii="Comic Sans MS" w:eastAsia="Times New Roman" w:hAnsi="Comic Sans MS"/>
          <w:color w:val="4472C4"/>
        </w:rPr>
        <w:t xml:space="preserve"> OR by phoning 119.</w:t>
      </w:r>
    </w:p>
    <w:p w14:paraId="2F897BFE" w14:textId="77777777" w:rsidR="00390CD0" w:rsidRDefault="00390CD0" w:rsidP="00390CD0">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Lateral flow tests should not be undertaken if an individual has tested positive for coronavirus in the last 90 days.</w:t>
      </w:r>
    </w:p>
    <w:p w14:paraId="48668E3F" w14:textId="77777777" w:rsidR="00390CD0" w:rsidRDefault="00390CD0" w:rsidP="00390CD0">
      <w:pPr>
        <w:spacing w:line="0" w:lineRule="atLeast"/>
        <w:rPr>
          <w:rFonts w:ascii="Comic Sans MS" w:hAnsi="Comic Sans MS"/>
          <w:color w:val="4472C4"/>
        </w:rPr>
      </w:pPr>
    </w:p>
    <w:p w14:paraId="216BF1F6" w14:textId="77777777" w:rsidR="00390CD0" w:rsidRDefault="00390CD0" w:rsidP="00390CD0">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 xml:space="preserve">Arrange vaccination as soon as possible, if you or anyone eligible in your family have not yet been vaccinated. Information can be found at </w:t>
      </w:r>
      <w:hyperlink r:id="rId9" w:history="1">
        <w:r>
          <w:rPr>
            <w:rStyle w:val="Hyperlink"/>
            <w:rFonts w:ascii="Comic Sans MS" w:eastAsia="Times New Roman" w:hAnsi="Comic Sans MS"/>
          </w:rPr>
          <w:t>www.nhsinform.scot/covid-19-vaccine</w:t>
        </w:r>
      </w:hyperlink>
      <w:r>
        <w:rPr>
          <w:rFonts w:ascii="Comic Sans MS" w:eastAsia="Times New Roman" w:hAnsi="Comic Sans MS"/>
          <w:color w:val="4472C4"/>
        </w:rPr>
        <w:t>. Vaccination is our best defence against COVID-19 causing anyone to become seriously unwell.</w:t>
      </w:r>
    </w:p>
    <w:p w14:paraId="452E337F" w14:textId="77777777" w:rsidR="00390CD0" w:rsidRDefault="00390CD0" w:rsidP="00390CD0">
      <w:pPr>
        <w:spacing w:line="0" w:lineRule="atLeast"/>
        <w:rPr>
          <w:rFonts w:ascii="Comic Sans MS" w:hAnsi="Comic Sans MS"/>
          <w:color w:val="4472C4"/>
        </w:rPr>
      </w:pPr>
    </w:p>
    <w:p w14:paraId="187A73C5" w14:textId="77777777" w:rsidR="00390CD0" w:rsidRDefault="00390CD0" w:rsidP="00390CD0">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 xml:space="preserve">Wear a face covering in line with guidance, keep your distance, keep rooms ventilated, and wash your hands with soap and water regularly. </w:t>
      </w:r>
    </w:p>
    <w:p w14:paraId="2CB7FDDF" w14:textId="77777777" w:rsidR="00390CD0" w:rsidRDefault="00390CD0" w:rsidP="00390CD0">
      <w:pPr>
        <w:spacing w:line="0" w:lineRule="atLeast"/>
        <w:rPr>
          <w:rFonts w:ascii="Comic Sans MS" w:hAnsi="Comic Sans MS"/>
          <w:b/>
          <w:bCs/>
          <w:color w:val="4472C4"/>
        </w:rPr>
      </w:pPr>
    </w:p>
    <w:p w14:paraId="29931B6C" w14:textId="77777777" w:rsidR="00390CD0" w:rsidRDefault="00390CD0" w:rsidP="00390CD0">
      <w:pPr>
        <w:spacing w:line="0" w:lineRule="atLeast"/>
        <w:rPr>
          <w:rFonts w:ascii="Comic Sans MS" w:hAnsi="Comic Sans MS"/>
          <w:color w:val="4472C4"/>
        </w:rPr>
      </w:pPr>
      <w:r>
        <w:rPr>
          <w:rFonts w:ascii="Comic Sans MS" w:hAnsi="Comic Sans MS"/>
          <w:b/>
          <w:bCs/>
          <w:color w:val="4472C4"/>
        </w:rPr>
        <w:t>What to do if you or your child develop symptoms</w:t>
      </w:r>
      <w:r>
        <w:rPr>
          <w:rFonts w:ascii="Comic Sans MS" w:hAnsi="Comic Sans MS"/>
          <w:color w:val="4472C4"/>
        </w:rPr>
        <w:t> </w:t>
      </w:r>
    </w:p>
    <w:p w14:paraId="0B8FB5AF" w14:textId="77777777" w:rsidR="00390CD0" w:rsidRDefault="00390CD0" w:rsidP="00390CD0">
      <w:pPr>
        <w:spacing w:line="0" w:lineRule="atLeast"/>
        <w:rPr>
          <w:rFonts w:ascii="Comic Sans MS" w:hAnsi="Comic Sans MS"/>
          <w:color w:val="4472C4"/>
        </w:rPr>
      </w:pPr>
      <w:r>
        <w:rPr>
          <w:rFonts w:ascii="Comic Sans MS" w:hAnsi="Comic Sans MS"/>
          <w:color w:val="4472C4"/>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2339BDF0" w14:textId="77777777" w:rsidR="00390CD0" w:rsidRDefault="00390CD0" w:rsidP="00390CD0">
      <w:pPr>
        <w:spacing w:line="0" w:lineRule="atLeast"/>
        <w:rPr>
          <w:rFonts w:ascii="Comic Sans MS" w:hAnsi="Comic Sans MS"/>
          <w:color w:val="4472C4"/>
        </w:rPr>
      </w:pPr>
    </w:p>
    <w:p w14:paraId="79385EF9" w14:textId="77777777" w:rsidR="00390CD0" w:rsidRDefault="00390CD0" w:rsidP="00390CD0">
      <w:pPr>
        <w:spacing w:line="0" w:lineRule="atLeast"/>
        <w:rPr>
          <w:rFonts w:ascii="Comic Sans MS" w:hAnsi="Comic Sans MS"/>
          <w:b/>
          <w:bCs/>
          <w:color w:val="4472C4"/>
        </w:rPr>
      </w:pPr>
      <w:r>
        <w:rPr>
          <w:rFonts w:ascii="Comic Sans MS" w:hAnsi="Comic Sans MS"/>
          <w:color w:val="4472C4"/>
        </w:rPr>
        <w:t xml:space="preserve">PCR tests can be arranged at </w:t>
      </w:r>
      <w:hyperlink r:id="rId10" w:history="1">
        <w:r>
          <w:rPr>
            <w:rStyle w:val="Hyperlink"/>
            <w:rFonts w:ascii="Comic Sans MS" w:hAnsi="Comic Sans MS"/>
            <w:b/>
            <w:bCs/>
          </w:rPr>
          <w:t>www.nhsinform.scot</w:t>
        </w:r>
      </w:hyperlink>
      <w:r>
        <w:rPr>
          <w:rFonts w:ascii="Comic Sans MS" w:hAnsi="Comic Sans MS"/>
          <w:b/>
          <w:bCs/>
          <w:color w:val="4472C4"/>
        </w:rPr>
        <w:t xml:space="preserve"> </w:t>
      </w:r>
      <w:r>
        <w:rPr>
          <w:rFonts w:ascii="Comic Sans MS" w:hAnsi="Comic Sans MS"/>
          <w:color w:val="4472C4"/>
        </w:rPr>
        <w:t xml:space="preserve">at your nearest COVID-19 test site. There are drive-through, walk-through and mobile testing units across Scotland which are open from 8-am until 8pm, 7 days a week. A full list of sites can be found at </w:t>
      </w:r>
      <w:hyperlink r:id="rId11" w:tgtFrame="_blank" w:tooltip="https://www.gov.scot/publications/coronavirus-covid-19-getting-tested/pages/covid-symptoms/" w:history="1">
        <w:proofErr w:type="spellStart"/>
        <w:r>
          <w:rPr>
            <w:rStyle w:val="Hyperlink"/>
            <w:rFonts w:ascii="Comic Sans MS" w:hAnsi="Comic Sans MS"/>
            <w:b/>
            <w:bCs/>
          </w:rPr>
          <w:t>Gov.Scot</w:t>
        </w:r>
        <w:proofErr w:type="spellEnd"/>
      </w:hyperlink>
      <w:r>
        <w:rPr>
          <w:rFonts w:ascii="Comic Sans MS" w:hAnsi="Comic Sans MS"/>
          <w:color w:val="4472C4"/>
        </w:rPr>
        <w:t xml:space="preserve"> or go to </w:t>
      </w:r>
      <w:hyperlink r:id="rId12" w:history="1">
        <w:r>
          <w:rPr>
            <w:rStyle w:val="Hyperlink"/>
            <w:rFonts w:ascii="Comic Sans MS" w:hAnsi="Comic Sans MS"/>
            <w:b/>
            <w:bCs/>
          </w:rPr>
          <w:t>COVID Testing (nhsgrampian.org)</w:t>
        </w:r>
      </w:hyperlink>
      <w:r>
        <w:rPr>
          <w:rFonts w:ascii="Comic Sans MS" w:hAnsi="Comic Sans MS"/>
          <w:b/>
          <w:bCs/>
          <w:color w:val="4472C4"/>
        </w:rPr>
        <w:t xml:space="preserve"> </w:t>
      </w:r>
    </w:p>
    <w:p w14:paraId="02A07EE8" w14:textId="77777777" w:rsidR="00390CD0" w:rsidRDefault="00390CD0" w:rsidP="00390CD0">
      <w:pPr>
        <w:spacing w:line="0" w:lineRule="atLeast"/>
        <w:rPr>
          <w:rFonts w:ascii="Comic Sans MS" w:hAnsi="Comic Sans MS"/>
          <w:b/>
          <w:bCs/>
          <w:color w:val="4472C4"/>
        </w:rPr>
      </w:pPr>
    </w:p>
    <w:p w14:paraId="623134EA" w14:textId="77777777" w:rsidR="00390CD0" w:rsidRDefault="00390CD0" w:rsidP="00390CD0">
      <w:pPr>
        <w:spacing w:line="0" w:lineRule="atLeast"/>
        <w:rPr>
          <w:rFonts w:ascii="Comic Sans MS" w:hAnsi="Comic Sans MS"/>
          <w:color w:val="4472C4"/>
        </w:rPr>
      </w:pPr>
      <w:r>
        <w:rPr>
          <w:rFonts w:ascii="Comic Sans MS" w:hAnsi="Comic Sans MS"/>
          <w:color w:val="4472C4"/>
        </w:rPr>
        <w:t xml:space="preserve">Further information on testing and self-isolation can be found at </w:t>
      </w:r>
      <w:hyperlink r:id="rId13" w:history="1">
        <w:r>
          <w:rPr>
            <w:rStyle w:val="Hyperlink"/>
            <w:rFonts w:ascii="Comic Sans MS" w:hAnsi="Comic Sans MS"/>
            <w:b/>
            <w:bCs/>
          </w:rPr>
          <w:t>www.nhsinform.scot</w:t>
        </w:r>
      </w:hyperlink>
    </w:p>
    <w:p w14:paraId="14C7DC6A" w14:textId="77777777" w:rsidR="00390CD0" w:rsidRDefault="00390CD0" w:rsidP="00390CD0">
      <w:pPr>
        <w:spacing w:line="0" w:lineRule="atLeast"/>
        <w:rPr>
          <w:rFonts w:ascii="Comic Sans MS" w:hAnsi="Comic Sans MS"/>
          <w:color w:val="4472C4"/>
        </w:rPr>
      </w:pPr>
    </w:p>
    <w:p w14:paraId="525F8C19" w14:textId="77777777" w:rsidR="00390CD0" w:rsidRDefault="00390CD0" w:rsidP="00390CD0">
      <w:pPr>
        <w:spacing w:line="0" w:lineRule="atLeast"/>
        <w:rPr>
          <w:rFonts w:ascii="Comic Sans MS" w:hAnsi="Comic Sans MS"/>
          <w:color w:val="4472C4"/>
        </w:rPr>
      </w:pPr>
      <w:r>
        <w:rPr>
          <w:rFonts w:ascii="Comic Sans MS" w:hAnsi="Comic Sans MS"/>
          <w:color w:val="4472C4"/>
        </w:rPr>
        <w:t>Please continue to take care.</w:t>
      </w:r>
    </w:p>
    <w:p w14:paraId="368E80C3" w14:textId="77777777" w:rsidR="00390CD0" w:rsidRDefault="00390CD0" w:rsidP="00390CD0">
      <w:pPr>
        <w:spacing w:line="0" w:lineRule="atLeast"/>
        <w:rPr>
          <w:rFonts w:ascii="Comic Sans MS" w:hAnsi="Comic Sans MS"/>
          <w:color w:val="4472C4"/>
        </w:rPr>
      </w:pPr>
    </w:p>
    <w:p w14:paraId="13EE7EFA" w14:textId="77777777" w:rsidR="00390CD0" w:rsidRDefault="00390CD0" w:rsidP="00390CD0">
      <w:pPr>
        <w:spacing w:line="0" w:lineRule="atLeast"/>
        <w:rPr>
          <w:rFonts w:ascii="Comic Sans MS" w:hAnsi="Comic Sans MS"/>
          <w:color w:val="4472C4"/>
        </w:rPr>
      </w:pPr>
      <w:r>
        <w:rPr>
          <w:rFonts w:ascii="Comic Sans MS" w:hAnsi="Comic Sans MS"/>
          <w:color w:val="4472C4"/>
        </w:rPr>
        <w:t xml:space="preserve">Kindest regards </w:t>
      </w:r>
    </w:p>
    <w:p w14:paraId="3F89F0E5" w14:textId="77777777" w:rsidR="00390CD0" w:rsidRDefault="00390CD0" w:rsidP="00390CD0"/>
    <w:p w14:paraId="29EB6440" w14:textId="77777777" w:rsidR="00390CD0" w:rsidRDefault="00390CD0" w:rsidP="00390CD0">
      <w:pPr>
        <w:rPr>
          <w:b/>
          <w:bCs/>
          <w:color w:val="4472C4"/>
          <w:lang w:eastAsia="en-GB"/>
        </w:rPr>
      </w:pPr>
      <w:r>
        <w:rPr>
          <w:b/>
          <w:bCs/>
          <w:color w:val="4472C4"/>
          <w:lang w:eastAsia="en-GB"/>
        </w:rPr>
        <w:t>Margaret M. Ferguson</w:t>
      </w:r>
    </w:p>
    <w:p w14:paraId="4671A3AC" w14:textId="77777777" w:rsidR="00390CD0" w:rsidRDefault="00390CD0" w:rsidP="00390CD0">
      <w:pPr>
        <w:rPr>
          <w:b/>
          <w:bCs/>
          <w:color w:val="4472C4"/>
          <w:lang w:eastAsia="en-GB"/>
        </w:rPr>
      </w:pPr>
      <w:r>
        <w:rPr>
          <w:b/>
          <w:bCs/>
          <w:color w:val="4472C4"/>
          <w:lang w:eastAsia="en-GB"/>
        </w:rPr>
        <w:t>Head Teacher</w:t>
      </w:r>
    </w:p>
    <w:p w14:paraId="10A0CEB6" w14:textId="77777777" w:rsidR="00390CD0" w:rsidRDefault="00390CD0" w:rsidP="00390CD0">
      <w:pPr>
        <w:rPr>
          <w:color w:val="4472C4"/>
          <w:lang w:eastAsia="en-GB"/>
        </w:rPr>
      </w:pPr>
    </w:p>
    <w:p w14:paraId="0426CBB3" w14:textId="77777777" w:rsidR="00390CD0" w:rsidRDefault="00390CD0" w:rsidP="00390CD0">
      <w:pPr>
        <w:rPr>
          <w:color w:val="4472C4"/>
          <w:lang w:eastAsia="en-GB"/>
        </w:rPr>
      </w:pPr>
      <w:r>
        <w:rPr>
          <w:color w:val="4472C4"/>
          <w:lang w:eastAsia="en-GB"/>
        </w:rPr>
        <w:t>Fishermoss School</w:t>
      </w:r>
    </w:p>
    <w:p w14:paraId="5F61529D" w14:textId="77777777" w:rsidR="00390CD0" w:rsidRDefault="00390CD0" w:rsidP="00390CD0">
      <w:pPr>
        <w:rPr>
          <w:color w:val="4472C4"/>
          <w:lang w:eastAsia="en-GB"/>
        </w:rPr>
      </w:pPr>
      <w:proofErr w:type="spellStart"/>
      <w:r>
        <w:rPr>
          <w:color w:val="4472C4"/>
          <w:lang w:eastAsia="en-GB"/>
        </w:rPr>
        <w:t>Berrymuir</w:t>
      </w:r>
      <w:proofErr w:type="spellEnd"/>
      <w:r>
        <w:rPr>
          <w:color w:val="4472C4"/>
          <w:lang w:eastAsia="en-GB"/>
        </w:rPr>
        <w:t xml:space="preserve"> Road</w:t>
      </w:r>
    </w:p>
    <w:p w14:paraId="33AB40E7" w14:textId="77777777" w:rsidR="00390CD0" w:rsidRDefault="00390CD0" w:rsidP="00390CD0">
      <w:pPr>
        <w:rPr>
          <w:color w:val="4472C4"/>
          <w:lang w:eastAsia="en-GB"/>
        </w:rPr>
      </w:pPr>
      <w:r>
        <w:rPr>
          <w:color w:val="4472C4"/>
          <w:lang w:eastAsia="en-GB"/>
        </w:rPr>
        <w:t>Portlethen</w:t>
      </w:r>
    </w:p>
    <w:p w14:paraId="4BE5BF06" w14:textId="77777777" w:rsidR="00390CD0" w:rsidRDefault="00390CD0" w:rsidP="00390CD0">
      <w:pPr>
        <w:rPr>
          <w:color w:val="4472C4"/>
          <w:lang w:eastAsia="en-GB"/>
        </w:rPr>
      </w:pPr>
      <w:r>
        <w:rPr>
          <w:color w:val="4472C4"/>
          <w:lang w:eastAsia="en-GB"/>
        </w:rPr>
        <w:t>Aberdeenshire</w:t>
      </w:r>
    </w:p>
    <w:p w14:paraId="47DE329B" w14:textId="77777777" w:rsidR="00390CD0" w:rsidRDefault="00390CD0" w:rsidP="00390CD0">
      <w:pPr>
        <w:rPr>
          <w:color w:val="4472C4"/>
          <w:lang w:eastAsia="en-GB"/>
        </w:rPr>
      </w:pPr>
      <w:r>
        <w:rPr>
          <w:color w:val="4472C4"/>
          <w:lang w:eastAsia="en-GB"/>
        </w:rPr>
        <w:t>AB12 4UF</w:t>
      </w:r>
    </w:p>
    <w:p w14:paraId="32482D97" w14:textId="77777777" w:rsidR="00390CD0" w:rsidRDefault="00390CD0" w:rsidP="00390CD0">
      <w:pPr>
        <w:rPr>
          <w:color w:val="4472C4"/>
          <w:lang w:eastAsia="en-GB"/>
        </w:rPr>
      </w:pPr>
    </w:p>
    <w:p w14:paraId="1609C60F" w14:textId="77777777" w:rsidR="00390CD0" w:rsidRDefault="00390CD0" w:rsidP="00390CD0">
      <w:pPr>
        <w:rPr>
          <w:color w:val="4472C4"/>
          <w:lang w:eastAsia="en-GB"/>
        </w:rPr>
      </w:pPr>
      <w:r>
        <w:rPr>
          <w:color w:val="4472C4"/>
          <w:lang w:eastAsia="en-GB"/>
        </w:rPr>
        <w:t>Tel:  01224 472875</w:t>
      </w:r>
    </w:p>
    <w:p w14:paraId="0FFFFCE0" w14:textId="77777777" w:rsidR="00390CD0" w:rsidRDefault="00390CD0" w:rsidP="00390CD0">
      <w:pPr>
        <w:rPr>
          <w:color w:val="4472C4"/>
          <w:lang w:eastAsia="en-GB"/>
        </w:rPr>
      </w:pPr>
    </w:p>
    <w:p w14:paraId="6A94E587" w14:textId="77777777" w:rsidR="00390CD0" w:rsidRDefault="00390CD0" w:rsidP="00390CD0">
      <w:pPr>
        <w:rPr>
          <w:color w:val="4472C4"/>
          <w:lang w:eastAsia="en-GB"/>
        </w:rPr>
      </w:pPr>
      <w:r>
        <w:rPr>
          <w:color w:val="4472C4"/>
          <w:lang w:eastAsia="en-GB"/>
        </w:rPr>
        <w:t>Aberdeenshire Council Education and Children’s Services</w:t>
      </w:r>
    </w:p>
    <w:p w14:paraId="6D36692C" w14:textId="77777777" w:rsidR="00390CD0" w:rsidRDefault="00390CD0" w:rsidP="00390CD0">
      <w:pPr>
        <w:jc w:val="center"/>
        <w:rPr>
          <w:color w:val="4472C4"/>
          <w:lang w:eastAsia="en-GB"/>
        </w:rPr>
      </w:pPr>
    </w:p>
    <w:p w14:paraId="5B6DA3DC" w14:textId="738D726C" w:rsidR="00390CD0" w:rsidRDefault="00390CD0" w:rsidP="00390CD0">
      <w:pPr>
        <w:jc w:val="center"/>
        <w:rPr>
          <w:color w:val="4472C4"/>
          <w:lang w:eastAsia="en-GB"/>
        </w:rPr>
      </w:pPr>
      <w:r>
        <w:rPr>
          <w:noProof/>
          <w:color w:val="4472C4"/>
          <w:lang w:eastAsia="en-GB"/>
        </w:rPr>
        <w:drawing>
          <wp:inline distT="0" distB="0" distL="0" distR="0" wp14:anchorId="616917F5" wp14:editId="2A0DEEC3">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83417E6" w14:textId="77777777" w:rsidR="00390CD0" w:rsidRDefault="00390CD0" w:rsidP="00390CD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1859864" w14:textId="77777777" w:rsidR="00390CD0" w:rsidRDefault="00390CD0" w:rsidP="00390CD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D33F2E5" w14:textId="77777777" w:rsidR="00390CD0" w:rsidRDefault="00390CD0" w:rsidP="00390CD0">
      <w:pPr>
        <w:rPr>
          <w:color w:val="4472C4"/>
        </w:rPr>
      </w:pPr>
    </w:p>
    <w:p w14:paraId="6CFA085D" w14:textId="77777777" w:rsidR="00390CD0" w:rsidRDefault="00390CD0" w:rsidP="00390CD0"/>
    <w:p w14:paraId="0ACD80DC" w14:textId="502D03F6" w:rsidR="00390CD0" w:rsidRDefault="00390CD0"/>
    <w:sectPr w:rsidR="00390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0B5"/>
    <w:multiLevelType w:val="hybridMultilevel"/>
    <w:tmpl w:val="63F64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D0"/>
    <w:rsid w:val="0039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5964"/>
  <w15:chartTrackingRefBased/>
  <w15:docId w15:val="{0471CE5E-7465-49D1-A7DD-EEC0B336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CD0"/>
    <w:rPr>
      <w:color w:val="0563C1"/>
      <w:u w:val="single"/>
    </w:rPr>
  </w:style>
  <w:style w:type="paragraph" w:customStyle="1" w:styleId="Bullet1">
    <w:name w:val="Bullet 1"/>
    <w:basedOn w:val="Normal"/>
    <w:rsid w:val="00390CD0"/>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test.scot" TargetMode="External"/><Relationship Id="rId13" Type="http://schemas.openxmlformats.org/officeDocument/2006/relationships/hyperlink" Target="http://www.nhsinform.sco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gov.scot/publications/coronavirus-covid-19-getting-tested/pages/no-covid-symptoms" TargetMode="External"/><Relationship Id="rId12" Type="http://schemas.openxmlformats.org/officeDocument/2006/relationships/hyperlink" Target="https://www.nhsgrampian.org/covid-19/covid-tes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elaine@wellsideresearch.co.uk" TargetMode="External"/><Relationship Id="rId11" Type="http://schemas.openxmlformats.org/officeDocument/2006/relationships/hyperlink" Target="https://www.gov.scot/publications/coronavirus-covid-19-getting-tested/pages/covid-symptoms/" TargetMode="External"/><Relationship Id="rId5" Type="http://schemas.openxmlformats.org/officeDocument/2006/relationships/hyperlink" Target="https://online1.snapsurveys.com/under22travelsurvey" TargetMode="External"/><Relationship Id="rId15" Type="http://schemas.openxmlformats.org/officeDocument/2006/relationships/image" Target="cid:image001.png@01D7EDD4.1C37AF20" TargetMode="External"/><Relationship Id="rId10" Type="http://schemas.openxmlformats.org/officeDocument/2006/relationships/hyperlink" Target="http://www.nhsinform.sco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nhsinform.scot/covid-19-vaccin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69EB470-8387-4F3D-98E4-E566FDB15796}"/>
</file>

<file path=customXml/itemProps2.xml><?xml version="1.0" encoding="utf-8"?>
<ds:datastoreItem xmlns:ds="http://schemas.openxmlformats.org/officeDocument/2006/customXml" ds:itemID="{949889A2-2AFB-4560-847D-B26B38AB89ED}"/>
</file>

<file path=customXml/itemProps3.xml><?xml version="1.0" encoding="utf-8"?>
<ds:datastoreItem xmlns:ds="http://schemas.openxmlformats.org/officeDocument/2006/customXml" ds:itemID="{C5743BA1-2E36-4BBD-B6E0-F0EDB509B8A7}"/>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2021-12-10T14:56:00Z</dcterms:created>
  <dcterms:modified xsi:type="dcterms:W3CDTF">2021-12-10T14:59:00Z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