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17FC" w14:textId="471990F9" w:rsidR="00885CAD" w:rsidRDefault="009C0204" w:rsidP="1FBC30E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C6EE8" wp14:editId="6A14606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72150" cy="9429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119E3" w14:textId="78CA6966" w:rsidR="009C0204" w:rsidRPr="009C0204" w:rsidRDefault="009C0204" w:rsidP="009C020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204"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2 Newsletter</w:t>
                            </w:r>
                          </w:p>
                          <w:p w14:paraId="083A6605" w14:textId="38E31E9C" w:rsidR="009C0204" w:rsidRPr="009C0204" w:rsidRDefault="009C0204" w:rsidP="009C020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204"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6E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4.5pt;height:7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" fillcolor="white [3201]" strokecolor="#4472c4 [3204]" strokeweight="1pt">
                <v:textbox>
                  <w:txbxContent>
                    <w:p w14:paraId="0C2119E3" w14:textId="78CA6966" w:rsidR="009C0204" w:rsidRPr="009C0204" w:rsidRDefault="009C0204" w:rsidP="009C0204">
                      <w:pPr>
                        <w:jc w:val="center"/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204"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 2 Newsletter</w:t>
                      </w:r>
                    </w:p>
                    <w:p w14:paraId="083A6605" w14:textId="38E31E9C" w:rsidR="009C0204" w:rsidRPr="009C0204" w:rsidRDefault="009C0204" w:rsidP="009C0204">
                      <w:pPr>
                        <w:jc w:val="center"/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204"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Term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19AD7632" w:rsidRPr="1FBC30ED">
        <w:rPr>
          <w:sz w:val="36"/>
          <w:szCs w:val="36"/>
        </w:rPr>
        <w:t xml:space="preserve">Welcome back after the October break. The children have settled well back into class. </w:t>
      </w:r>
    </w:p>
    <w:p w14:paraId="140D5454" w14:textId="2DBF0A4A" w:rsidR="009C0204" w:rsidRPr="005C135C" w:rsidRDefault="19AD7632" w:rsidP="1FBC30ED">
      <w:pPr>
        <w:rPr>
          <w:sz w:val="36"/>
          <w:szCs w:val="36"/>
        </w:rPr>
      </w:pPr>
      <w:r w:rsidRPr="1FBC30ED">
        <w:rPr>
          <w:sz w:val="36"/>
          <w:szCs w:val="36"/>
        </w:rPr>
        <w:t>This is a very busy and exciting term with lots of lovely things planned.</w:t>
      </w:r>
    </w:p>
    <w:p w14:paraId="5EBF2EA1" w14:textId="3375D759" w:rsidR="009C0204" w:rsidRPr="005C135C" w:rsidRDefault="009C0204" w:rsidP="1FBC30ED">
      <w:pPr>
        <w:tabs>
          <w:tab w:val="left" w:pos="7380"/>
        </w:tabs>
        <w:rPr>
          <w:b/>
          <w:bCs/>
          <w:sz w:val="32"/>
          <w:szCs w:val="32"/>
        </w:rPr>
      </w:pPr>
      <w:r w:rsidRPr="1FBC30ED">
        <w:rPr>
          <w:b/>
          <w:bCs/>
          <w:sz w:val="32"/>
          <w:szCs w:val="32"/>
        </w:rPr>
        <w:t>Maths</w:t>
      </w:r>
    </w:p>
    <w:p w14:paraId="244F3D23" w14:textId="05045887" w:rsidR="009C0204" w:rsidRDefault="009C0204" w:rsidP="7EF54E1A">
      <w:pPr>
        <w:tabs>
          <w:tab w:val="left" w:pos="7380"/>
        </w:tabs>
        <w:rPr>
          <w:sz w:val="32"/>
          <w:szCs w:val="32"/>
        </w:rPr>
      </w:pPr>
      <w:r w:rsidRPr="1FBC30ED">
        <w:rPr>
          <w:sz w:val="32"/>
          <w:szCs w:val="32"/>
        </w:rPr>
        <w:t xml:space="preserve">In maths children will be continuing to work on time and look at calendars and months of the year. </w:t>
      </w:r>
      <w:r w:rsidR="38C0EB14" w:rsidRPr="1FBC30ED">
        <w:rPr>
          <w:sz w:val="32"/>
          <w:szCs w:val="32"/>
        </w:rPr>
        <w:t xml:space="preserve">The children will also learn about the changes in the seasons. </w:t>
      </w:r>
      <w:r w:rsidRPr="1FBC30ED">
        <w:rPr>
          <w:sz w:val="32"/>
          <w:szCs w:val="32"/>
        </w:rPr>
        <w:t>We will also be looking at 2D shape naming them and their properties.</w:t>
      </w:r>
    </w:p>
    <w:p w14:paraId="255A59C6" w14:textId="515231E2" w:rsidR="24576782" w:rsidRDefault="24576782" w:rsidP="7EF54E1A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 xml:space="preserve">Mrs Muir will continue </w:t>
      </w:r>
      <w:r w:rsidR="2E34A16F" w:rsidRPr="06E6E8B7">
        <w:rPr>
          <w:sz w:val="32"/>
          <w:szCs w:val="32"/>
        </w:rPr>
        <w:t>to</w:t>
      </w:r>
      <w:r w:rsidRPr="06E6E8B7">
        <w:rPr>
          <w:sz w:val="32"/>
          <w:szCs w:val="32"/>
        </w:rPr>
        <w:t xml:space="preserve"> work on addition and subtraction within 20, working towards the next topic- numbers to</w:t>
      </w:r>
      <w:r w:rsidR="1AB6695F" w:rsidRPr="06E6E8B7">
        <w:rPr>
          <w:sz w:val="32"/>
          <w:szCs w:val="32"/>
        </w:rPr>
        <w:t xml:space="preserve"> 100.</w:t>
      </w:r>
    </w:p>
    <w:p w14:paraId="7F789B00" w14:textId="6CD0C328" w:rsidR="009C0204" w:rsidRDefault="009C0204" w:rsidP="1FBC30ED">
      <w:pPr>
        <w:tabs>
          <w:tab w:val="left" w:pos="7380"/>
        </w:tabs>
        <w:rPr>
          <w:b/>
          <w:bCs/>
          <w:sz w:val="32"/>
          <w:szCs w:val="32"/>
        </w:rPr>
      </w:pPr>
      <w:r w:rsidRPr="1FBC30ED">
        <w:rPr>
          <w:b/>
          <w:bCs/>
          <w:sz w:val="32"/>
          <w:szCs w:val="32"/>
        </w:rPr>
        <w:t>Health and Wellbeing</w:t>
      </w:r>
    </w:p>
    <w:p w14:paraId="1FDBCC12" w14:textId="383B7637" w:rsidR="009C0204" w:rsidRDefault="009C0204" w:rsidP="7EF54E1A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 xml:space="preserve">The children </w:t>
      </w:r>
      <w:r w:rsidR="4D970005" w:rsidRPr="06E6E8B7">
        <w:rPr>
          <w:sz w:val="32"/>
          <w:szCs w:val="32"/>
        </w:rPr>
        <w:t xml:space="preserve">will </w:t>
      </w:r>
      <w:r w:rsidRPr="06E6E8B7">
        <w:rPr>
          <w:sz w:val="32"/>
          <w:szCs w:val="32"/>
        </w:rPr>
        <w:t>continue to learn about how to keep themselves safe in a range of situations such as Bonfire night, water safety and general safety in the home.</w:t>
      </w:r>
      <w:r w:rsidR="005C135C" w:rsidRPr="06E6E8B7">
        <w:rPr>
          <w:sz w:val="32"/>
          <w:szCs w:val="32"/>
        </w:rPr>
        <w:t xml:space="preserve"> We are hoping to have a visit from a fire crew along with their fire engine on Monday the 2</w:t>
      </w:r>
      <w:r w:rsidR="129AD144" w:rsidRPr="06E6E8B7">
        <w:rPr>
          <w:sz w:val="32"/>
          <w:szCs w:val="32"/>
        </w:rPr>
        <w:t>8</w:t>
      </w:r>
      <w:r w:rsidR="005C135C" w:rsidRPr="06E6E8B7">
        <w:rPr>
          <w:sz w:val="32"/>
          <w:szCs w:val="32"/>
          <w:vertAlign w:val="superscript"/>
        </w:rPr>
        <w:t>th</w:t>
      </w:r>
      <w:r w:rsidR="005C135C" w:rsidRPr="06E6E8B7">
        <w:rPr>
          <w:sz w:val="32"/>
          <w:szCs w:val="32"/>
        </w:rPr>
        <w:t xml:space="preserve"> of November.  I’m sure the children will learn a lot and have lots of interesting questions.</w:t>
      </w:r>
    </w:p>
    <w:p w14:paraId="367AB0DA" w14:textId="2E79ECB0" w:rsidR="005C135C" w:rsidRPr="005C135C" w:rsidRDefault="005C135C" w:rsidP="7EF54E1A">
      <w:pPr>
        <w:tabs>
          <w:tab w:val="left" w:pos="7380"/>
        </w:tabs>
        <w:rPr>
          <w:b/>
          <w:bCs/>
          <w:sz w:val="32"/>
          <w:szCs w:val="32"/>
        </w:rPr>
      </w:pPr>
      <w:r w:rsidRPr="7EF54E1A">
        <w:rPr>
          <w:b/>
          <w:bCs/>
          <w:sz w:val="32"/>
          <w:szCs w:val="32"/>
        </w:rPr>
        <w:t>Spelling</w:t>
      </w:r>
    </w:p>
    <w:p w14:paraId="1679D735" w14:textId="4F292100" w:rsidR="005C135C" w:rsidRDefault="005C135C" w:rsidP="7EF54E1A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>Children will continue to be given words home on a Monday</w:t>
      </w:r>
      <w:r w:rsidR="6979ADC6" w:rsidRPr="06E6E8B7">
        <w:rPr>
          <w:sz w:val="32"/>
          <w:szCs w:val="32"/>
        </w:rPr>
        <w:t>.</w:t>
      </w:r>
      <w:r w:rsidRPr="06E6E8B7">
        <w:rPr>
          <w:sz w:val="32"/>
          <w:szCs w:val="32"/>
        </w:rPr>
        <w:t xml:space="preserve"> </w:t>
      </w:r>
      <w:r w:rsidR="4C0E13CB" w:rsidRPr="06E6E8B7">
        <w:rPr>
          <w:sz w:val="32"/>
          <w:szCs w:val="32"/>
        </w:rPr>
        <w:t>P</w:t>
      </w:r>
      <w:r w:rsidRPr="06E6E8B7">
        <w:rPr>
          <w:sz w:val="32"/>
          <w:szCs w:val="32"/>
        </w:rPr>
        <w:t xml:space="preserve">lease try reading these and completing the task described or selecting one of the </w:t>
      </w:r>
      <w:proofErr w:type="gramStart"/>
      <w:r w:rsidRPr="06E6E8B7">
        <w:rPr>
          <w:sz w:val="32"/>
          <w:szCs w:val="32"/>
        </w:rPr>
        <w:t>spell</w:t>
      </w:r>
      <w:proofErr w:type="gramEnd"/>
      <w:r w:rsidRPr="06E6E8B7">
        <w:rPr>
          <w:sz w:val="32"/>
          <w:szCs w:val="32"/>
        </w:rPr>
        <w:t xml:space="preserve"> well activities on the leaflet provided.</w:t>
      </w:r>
    </w:p>
    <w:p w14:paraId="51636FEF" w14:textId="7E067902" w:rsidR="783E70C8" w:rsidRDefault="783E70C8" w:rsidP="7EF54E1A">
      <w:pPr>
        <w:tabs>
          <w:tab w:val="left" w:pos="7380"/>
        </w:tabs>
        <w:rPr>
          <w:b/>
          <w:bCs/>
          <w:sz w:val="32"/>
          <w:szCs w:val="32"/>
        </w:rPr>
      </w:pPr>
      <w:r w:rsidRPr="7EF54E1A">
        <w:rPr>
          <w:b/>
          <w:bCs/>
          <w:sz w:val="32"/>
          <w:szCs w:val="32"/>
        </w:rPr>
        <w:t>Reading</w:t>
      </w:r>
    </w:p>
    <w:p w14:paraId="3A4B89ED" w14:textId="7A9A255D" w:rsidR="783E70C8" w:rsidRDefault="783E70C8" w:rsidP="7EF54E1A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>In reading</w:t>
      </w:r>
      <w:r w:rsidR="2C1B53E4" w:rsidRPr="06E6E8B7">
        <w:rPr>
          <w:sz w:val="32"/>
          <w:szCs w:val="32"/>
        </w:rPr>
        <w:t>,</w:t>
      </w:r>
      <w:r w:rsidRPr="06E6E8B7">
        <w:rPr>
          <w:sz w:val="32"/>
          <w:szCs w:val="32"/>
        </w:rPr>
        <w:t xml:space="preserve"> please continue </w:t>
      </w:r>
      <w:r w:rsidR="4E12224C" w:rsidRPr="06E6E8B7">
        <w:rPr>
          <w:sz w:val="32"/>
          <w:szCs w:val="32"/>
        </w:rPr>
        <w:t xml:space="preserve">to encourage children to track words with their fingers as they read and when they listen to you reading. </w:t>
      </w:r>
      <w:r w:rsidR="4E12224C" w:rsidRPr="06E6E8B7">
        <w:rPr>
          <w:sz w:val="32"/>
          <w:szCs w:val="32"/>
        </w:rPr>
        <w:lastRenderedPageBreak/>
        <w:t>Mrs Muir will shortly be sending</w:t>
      </w:r>
      <w:r w:rsidR="211B9A3F" w:rsidRPr="06E6E8B7">
        <w:rPr>
          <w:sz w:val="32"/>
          <w:szCs w:val="32"/>
        </w:rPr>
        <w:t xml:space="preserve"> home key words from children’s current books (Offord Reading Tree), to help children recognise these frequently</w:t>
      </w:r>
      <w:r w:rsidR="472E8A24" w:rsidRPr="06E6E8B7">
        <w:rPr>
          <w:sz w:val="32"/>
          <w:szCs w:val="32"/>
        </w:rPr>
        <w:t xml:space="preserve"> occurring words, which will significantly support reading attainment.</w:t>
      </w:r>
    </w:p>
    <w:p w14:paraId="2F586C6D" w14:textId="2693DD3C" w:rsidR="07A5D1FB" w:rsidRDefault="07A5D1FB" w:rsidP="1FBC30ED">
      <w:pPr>
        <w:tabs>
          <w:tab w:val="left" w:pos="7380"/>
        </w:tabs>
        <w:rPr>
          <w:b/>
          <w:bCs/>
          <w:sz w:val="32"/>
          <w:szCs w:val="32"/>
        </w:rPr>
      </w:pPr>
      <w:r w:rsidRPr="1FBC30ED">
        <w:rPr>
          <w:b/>
          <w:bCs/>
          <w:sz w:val="32"/>
          <w:szCs w:val="32"/>
        </w:rPr>
        <w:t>Topic</w:t>
      </w:r>
    </w:p>
    <w:p w14:paraId="605399F1" w14:textId="5E3A0315" w:rsidR="5D72D0D9" w:rsidRDefault="5D72D0D9" w:rsidP="1FBC30ED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>We are continuing o</w:t>
      </w:r>
      <w:r w:rsidR="4CBBD848" w:rsidRPr="06E6E8B7">
        <w:rPr>
          <w:sz w:val="32"/>
          <w:szCs w:val="32"/>
        </w:rPr>
        <w:t>u</w:t>
      </w:r>
      <w:r w:rsidRPr="06E6E8B7">
        <w:rPr>
          <w:sz w:val="32"/>
          <w:szCs w:val="32"/>
        </w:rPr>
        <w:t>r Day and Night topic</w:t>
      </w:r>
      <w:r w:rsidR="132EB5BA" w:rsidRPr="06E6E8B7">
        <w:rPr>
          <w:sz w:val="32"/>
          <w:szCs w:val="32"/>
        </w:rPr>
        <w:t>,</w:t>
      </w:r>
      <w:r w:rsidRPr="06E6E8B7">
        <w:rPr>
          <w:sz w:val="32"/>
          <w:szCs w:val="32"/>
        </w:rPr>
        <w:t xml:space="preserve"> </w:t>
      </w:r>
      <w:r w:rsidR="3D8A89BB" w:rsidRPr="06E6E8B7">
        <w:rPr>
          <w:sz w:val="32"/>
          <w:szCs w:val="32"/>
        </w:rPr>
        <w:t>li</w:t>
      </w:r>
      <w:r w:rsidRPr="06E6E8B7">
        <w:rPr>
          <w:sz w:val="32"/>
          <w:szCs w:val="32"/>
        </w:rPr>
        <w:t>nking it to what we are learning in maths and further work on shadows. We will be lookin</w:t>
      </w:r>
      <w:r w:rsidR="3EFE774B" w:rsidRPr="06E6E8B7">
        <w:rPr>
          <w:sz w:val="32"/>
          <w:szCs w:val="32"/>
        </w:rPr>
        <w:t>g at nocturnal animals and much more.</w:t>
      </w:r>
    </w:p>
    <w:p w14:paraId="0C52453A" w14:textId="5D79DF15" w:rsidR="1FBC30ED" w:rsidRDefault="1FBC30ED" w:rsidP="1FBC30ED">
      <w:pPr>
        <w:tabs>
          <w:tab w:val="left" w:pos="7380"/>
        </w:tabs>
        <w:rPr>
          <w:b/>
          <w:bCs/>
          <w:sz w:val="32"/>
          <w:szCs w:val="32"/>
        </w:rPr>
      </w:pPr>
    </w:p>
    <w:p w14:paraId="61540897" w14:textId="74E66A5F" w:rsidR="009C0204" w:rsidRPr="005C135C" w:rsidRDefault="009C0204" w:rsidP="1FBC30ED">
      <w:pPr>
        <w:tabs>
          <w:tab w:val="left" w:pos="7380"/>
        </w:tabs>
        <w:rPr>
          <w:b/>
          <w:bCs/>
          <w:sz w:val="32"/>
          <w:szCs w:val="32"/>
        </w:rPr>
      </w:pPr>
      <w:r w:rsidRPr="1FBC30ED">
        <w:rPr>
          <w:b/>
          <w:bCs/>
          <w:sz w:val="32"/>
          <w:szCs w:val="32"/>
        </w:rPr>
        <w:t>Wildlife Garden</w:t>
      </w:r>
    </w:p>
    <w:p w14:paraId="7EE1C30B" w14:textId="1594C29D" w:rsidR="009C0204" w:rsidRDefault="005C135C" w:rsidP="7EF54E1A">
      <w:pPr>
        <w:tabs>
          <w:tab w:val="left" w:pos="738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BF90FA2" wp14:editId="023BEF64">
            <wp:simplePos x="0" y="0"/>
            <wp:positionH relativeFrom="column">
              <wp:posOffset>5191125</wp:posOffset>
            </wp:positionH>
            <wp:positionV relativeFrom="paragraph">
              <wp:posOffset>73660</wp:posOffset>
            </wp:positionV>
            <wp:extent cx="1176655" cy="1351915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04" w:rsidRPr="7EF54E1A">
        <w:rPr>
          <w:sz w:val="32"/>
          <w:szCs w:val="32"/>
        </w:rPr>
        <w:t xml:space="preserve">The children have been busy planning what they would like to do to improve our P2 wildlife garden and have created some wonderful </w:t>
      </w:r>
      <w:r w:rsidR="0E85BBC1" w:rsidRPr="7EF54E1A">
        <w:rPr>
          <w:sz w:val="32"/>
          <w:szCs w:val="32"/>
        </w:rPr>
        <w:t xml:space="preserve">drawings of their </w:t>
      </w:r>
      <w:r w:rsidR="009C0204" w:rsidRPr="7EF54E1A">
        <w:rPr>
          <w:sz w:val="32"/>
          <w:szCs w:val="32"/>
        </w:rPr>
        <w:t xml:space="preserve">plans.  They have also been busy planting bulbs which we will continue to look </w:t>
      </w:r>
      <w:proofErr w:type="gramStart"/>
      <w:r w:rsidR="009C0204" w:rsidRPr="7EF54E1A">
        <w:rPr>
          <w:sz w:val="32"/>
          <w:szCs w:val="32"/>
        </w:rPr>
        <w:t>after</w:t>
      </w:r>
      <w:proofErr w:type="gramEnd"/>
      <w:r w:rsidR="009C0204" w:rsidRPr="7EF54E1A">
        <w:rPr>
          <w:sz w:val="32"/>
          <w:szCs w:val="32"/>
        </w:rPr>
        <w:t xml:space="preserve"> and watch grow. We received a beautiful sign for the Wildlife Garden made for us by The Men Shed in Stonehaven and the children wrote some lovely thank you letters thanking them for their fabulous gift.</w:t>
      </w:r>
    </w:p>
    <w:p w14:paraId="6140F1E5" w14:textId="4E81600C" w:rsidR="005C135C" w:rsidRDefault="005C135C" w:rsidP="7EF54E1A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 xml:space="preserve">We plan on creating some mini beast homes and make the area more appealing to the </w:t>
      </w:r>
      <w:r w:rsidR="49FE724D" w:rsidRPr="06E6E8B7">
        <w:rPr>
          <w:sz w:val="32"/>
          <w:szCs w:val="32"/>
        </w:rPr>
        <w:t>insects and other wildlife.</w:t>
      </w:r>
    </w:p>
    <w:p w14:paraId="5822CE55" w14:textId="4A526A05" w:rsidR="005C135C" w:rsidRDefault="005C135C" w:rsidP="7EF54E1A">
      <w:pPr>
        <w:tabs>
          <w:tab w:val="left" w:pos="7380"/>
        </w:tabs>
        <w:rPr>
          <w:sz w:val="32"/>
          <w:szCs w:val="32"/>
        </w:rPr>
      </w:pPr>
    </w:p>
    <w:p w14:paraId="56BA252C" w14:textId="0280002C" w:rsidR="005C135C" w:rsidRDefault="005C135C" w:rsidP="1FBC30ED">
      <w:pPr>
        <w:tabs>
          <w:tab w:val="left" w:pos="7380"/>
        </w:tabs>
        <w:rPr>
          <w:b/>
          <w:bCs/>
          <w:sz w:val="32"/>
          <w:szCs w:val="32"/>
        </w:rPr>
      </w:pPr>
      <w:r w:rsidRPr="1FBC30ED">
        <w:rPr>
          <w:b/>
          <w:bCs/>
          <w:sz w:val="32"/>
          <w:szCs w:val="32"/>
        </w:rPr>
        <w:t>House keeping</w:t>
      </w:r>
    </w:p>
    <w:p w14:paraId="039336C9" w14:textId="0FD40F95" w:rsidR="005C135C" w:rsidRDefault="005C135C" w:rsidP="7EF54E1A">
      <w:pPr>
        <w:tabs>
          <w:tab w:val="left" w:pos="7380"/>
        </w:tabs>
        <w:rPr>
          <w:sz w:val="32"/>
          <w:szCs w:val="32"/>
        </w:rPr>
      </w:pPr>
      <w:r w:rsidRPr="1FBC30ED">
        <w:rPr>
          <w:sz w:val="32"/>
          <w:szCs w:val="32"/>
        </w:rPr>
        <w:t>We are still finding clothing daily that is not named. It would be a huge help if all jumpers, jackets and water bottles could be named. This saves us wasting so much teaching time trying to locate the owners. Thank you in advance.</w:t>
      </w:r>
    </w:p>
    <w:p w14:paraId="2A24B36A" w14:textId="0DF8F378" w:rsidR="6FA5601F" w:rsidRDefault="6FA5601F" w:rsidP="1FBC30ED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 xml:space="preserve">If you ever want to contact </w:t>
      </w:r>
      <w:proofErr w:type="gramStart"/>
      <w:r w:rsidRPr="06E6E8B7">
        <w:rPr>
          <w:sz w:val="32"/>
          <w:szCs w:val="32"/>
        </w:rPr>
        <w:t>us</w:t>
      </w:r>
      <w:proofErr w:type="gramEnd"/>
      <w:r w:rsidRPr="06E6E8B7">
        <w:rPr>
          <w:sz w:val="32"/>
          <w:szCs w:val="32"/>
        </w:rPr>
        <w:t xml:space="preserve"> feel free to email school, call or leave a note in your child’s homework diary. Make sure your child tells us </w:t>
      </w:r>
      <w:r w:rsidR="76F4FA5A" w:rsidRPr="06E6E8B7">
        <w:rPr>
          <w:sz w:val="32"/>
          <w:szCs w:val="32"/>
        </w:rPr>
        <w:lastRenderedPageBreak/>
        <w:t xml:space="preserve">you have written to us </w:t>
      </w:r>
      <w:r w:rsidRPr="06E6E8B7">
        <w:rPr>
          <w:sz w:val="32"/>
          <w:szCs w:val="32"/>
        </w:rPr>
        <w:t xml:space="preserve">as </w:t>
      </w:r>
      <w:r w:rsidR="3E271556" w:rsidRPr="06E6E8B7">
        <w:rPr>
          <w:sz w:val="32"/>
          <w:szCs w:val="32"/>
        </w:rPr>
        <w:t>despite our best efforts, we may accidently miss notes.</w:t>
      </w:r>
    </w:p>
    <w:p w14:paraId="73C1E080" w14:textId="6FCE94C5" w:rsidR="005C135C" w:rsidRDefault="005C135C" w:rsidP="7EF54E1A">
      <w:pPr>
        <w:tabs>
          <w:tab w:val="left" w:pos="7380"/>
        </w:tabs>
        <w:rPr>
          <w:sz w:val="32"/>
          <w:szCs w:val="32"/>
        </w:rPr>
      </w:pPr>
    </w:p>
    <w:p w14:paraId="2E677D16" w14:textId="06BFFF18" w:rsidR="005C135C" w:rsidRPr="005C135C" w:rsidRDefault="005C135C" w:rsidP="7EF54E1A">
      <w:pPr>
        <w:tabs>
          <w:tab w:val="left" w:pos="7380"/>
        </w:tabs>
        <w:rPr>
          <w:b/>
          <w:bCs/>
          <w:sz w:val="32"/>
          <w:szCs w:val="32"/>
        </w:rPr>
      </w:pPr>
      <w:r w:rsidRPr="7EF54E1A">
        <w:rPr>
          <w:b/>
          <w:bCs/>
          <w:sz w:val="32"/>
          <w:szCs w:val="32"/>
        </w:rPr>
        <w:t>DATES FOR THE DIARY</w:t>
      </w:r>
    </w:p>
    <w:p w14:paraId="0EAA0141" w14:textId="120C97F6" w:rsidR="005C135C" w:rsidRDefault="005C135C" w:rsidP="7EF54E1A">
      <w:pPr>
        <w:tabs>
          <w:tab w:val="left" w:pos="7380"/>
        </w:tabs>
        <w:rPr>
          <w:sz w:val="32"/>
          <w:szCs w:val="32"/>
        </w:rPr>
      </w:pPr>
      <w:r w:rsidRPr="7EF54E1A">
        <w:rPr>
          <w:sz w:val="32"/>
          <w:szCs w:val="32"/>
        </w:rPr>
        <w:t>Thursday 17</w:t>
      </w:r>
      <w:r w:rsidRPr="7EF54E1A">
        <w:rPr>
          <w:sz w:val="32"/>
          <w:szCs w:val="32"/>
          <w:vertAlign w:val="superscript"/>
        </w:rPr>
        <w:t>th</w:t>
      </w:r>
      <w:r w:rsidRPr="7EF54E1A">
        <w:rPr>
          <w:sz w:val="32"/>
          <w:szCs w:val="32"/>
        </w:rPr>
        <w:t xml:space="preserve"> </w:t>
      </w:r>
      <w:proofErr w:type="gramStart"/>
      <w:r w:rsidRPr="7EF54E1A">
        <w:rPr>
          <w:sz w:val="32"/>
          <w:szCs w:val="32"/>
        </w:rPr>
        <w:t>November  In</w:t>
      </w:r>
      <w:proofErr w:type="gramEnd"/>
      <w:r w:rsidRPr="7EF54E1A">
        <w:rPr>
          <w:sz w:val="32"/>
          <w:szCs w:val="32"/>
        </w:rPr>
        <w:t xml:space="preserve"> -service Day school closed to pupils</w:t>
      </w:r>
    </w:p>
    <w:p w14:paraId="219D31A7" w14:textId="2A7D8E43" w:rsidR="005C135C" w:rsidRPr="009C0204" w:rsidRDefault="005C135C" w:rsidP="7EF54E1A">
      <w:pPr>
        <w:tabs>
          <w:tab w:val="left" w:pos="7380"/>
        </w:tabs>
        <w:rPr>
          <w:sz w:val="32"/>
          <w:szCs w:val="32"/>
        </w:rPr>
      </w:pPr>
      <w:r w:rsidRPr="1FBC30ED">
        <w:rPr>
          <w:sz w:val="32"/>
          <w:szCs w:val="32"/>
        </w:rPr>
        <w:t>Friday 18</w:t>
      </w:r>
      <w:r w:rsidRPr="1FBC30ED">
        <w:rPr>
          <w:sz w:val="32"/>
          <w:szCs w:val="32"/>
          <w:vertAlign w:val="superscript"/>
        </w:rPr>
        <w:t>th</w:t>
      </w:r>
      <w:r w:rsidRPr="1FBC30ED">
        <w:rPr>
          <w:sz w:val="32"/>
          <w:szCs w:val="32"/>
        </w:rPr>
        <w:t xml:space="preserve">       November   In -service Day school closed to pupils</w:t>
      </w:r>
    </w:p>
    <w:p w14:paraId="0A90C1B3" w14:textId="08D9F0CF" w:rsidR="3D497594" w:rsidRDefault="3D497594" w:rsidP="1FBC30ED">
      <w:pPr>
        <w:tabs>
          <w:tab w:val="left" w:pos="7380"/>
        </w:tabs>
        <w:rPr>
          <w:sz w:val="32"/>
          <w:szCs w:val="32"/>
        </w:rPr>
      </w:pPr>
      <w:proofErr w:type="spellStart"/>
      <w:r w:rsidRPr="1FBC30ED">
        <w:rPr>
          <w:sz w:val="32"/>
          <w:szCs w:val="32"/>
        </w:rPr>
        <w:t>Wedneday</w:t>
      </w:r>
      <w:proofErr w:type="spellEnd"/>
      <w:r w:rsidRPr="1FBC30ED">
        <w:rPr>
          <w:sz w:val="32"/>
          <w:szCs w:val="32"/>
        </w:rPr>
        <w:t xml:space="preserve"> 21</w:t>
      </w:r>
      <w:r w:rsidRPr="1FBC30ED">
        <w:rPr>
          <w:sz w:val="32"/>
          <w:szCs w:val="32"/>
          <w:vertAlign w:val="superscript"/>
        </w:rPr>
        <w:t>st</w:t>
      </w:r>
      <w:r w:rsidRPr="1FBC30ED">
        <w:rPr>
          <w:sz w:val="32"/>
          <w:szCs w:val="32"/>
        </w:rPr>
        <w:t xml:space="preserve"> December Cinema Trip</w:t>
      </w:r>
      <w:r w:rsidR="3B6E154E" w:rsidRPr="1FBC30ED">
        <w:rPr>
          <w:sz w:val="32"/>
          <w:szCs w:val="32"/>
        </w:rPr>
        <w:t xml:space="preserve"> (more to follow)</w:t>
      </w:r>
    </w:p>
    <w:p w14:paraId="474EE8E8" w14:textId="14808AA0" w:rsidR="3D497594" w:rsidRDefault="3D497594" w:rsidP="1FBC30ED">
      <w:pPr>
        <w:tabs>
          <w:tab w:val="left" w:pos="7380"/>
        </w:tabs>
        <w:rPr>
          <w:sz w:val="32"/>
          <w:szCs w:val="32"/>
        </w:rPr>
      </w:pPr>
      <w:r w:rsidRPr="06E6E8B7">
        <w:rPr>
          <w:sz w:val="32"/>
          <w:szCs w:val="32"/>
        </w:rPr>
        <w:t>Thursday 22</w:t>
      </w:r>
      <w:r w:rsidRPr="06E6E8B7">
        <w:rPr>
          <w:sz w:val="32"/>
          <w:szCs w:val="32"/>
          <w:vertAlign w:val="superscript"/>
        </w:rPr>
        <w:t>nd</w:t>
      </w:r>
      <w:r w:rsidRPr="06E6E8B7">
        <w:rPr>
          <w:sz w:val="32"/>
          <w:szCs w:val="32"/>
        </w:rPr>
        <w:t xml:space="preserve"> of </w:t>
      </w:r>
      <w:proofErr w:type="gramStart"/>
      <w:r w:rsidRPr="06E6E8B7">
        <w:rPr>
          <w:sz w:val="32"/>
          <w:szCs w:val="32"/>
        </w:rPr>
        <w:t>December  Church</w:t>
      </w:r>
      <w:proofErr w:type="gramEnd"/>
      <w:r w:rsidRPr="06E6E8B7">
        <w:rPr>
          <w:sz w:val="32"/>
          <w:szCs w:val="32"/>
        </w:rPr>
        <w:t xml:space="preserve"> </w:t>
      </w:r>
      <w:r w:rsidR="602D703D" w:rsidRPr="06E6E8B7">
        <w:rPr>
          <w:sz w:val="32"/>
          <w:szCs w:val="32"/>
        </w:rPr>
        <w:t>S</w:t>
      </w:r>
      <w:r w:rsidRPr="06E6E8B7">
        <w:rPr>
          <w:sz w:val="32"/>
          <w:szCs w:val="32"/>
        </w:rPr>
        <w:t>ervice</w:t>
      </w:r>
    </w:p>
    <w:sectPr w:rsidR="3D49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D7A6F"/>
    <w:multiLevelType w:val="hybridMultilevel"/>
    <w:tmpl w:val="2D9286C6"/>
    <w:lvl w:ilvl="0" w:tplc="F94E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00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CC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0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6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8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42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46ED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2468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04"/>
    <w:rsid w:val="00300A2C"/>
    <w:rsid w:val="005C135C"/>
    <w:rsid w:val="007062E9"/>
    <w:rsid w:val="008445D0"/>
    <w:rsid w:val="00885CAD"/>
    <w:rsid w:val="008C4DB0"/>
    <w:rsid w:val="0096423F"/>
    <w:rsid w:val="009C0204"/>
    <w:rsid w:val="00CD4B8A"/>
    <w:rsid w:val="00DD6921"/>
    <w:rsid w:val="00DF1E72"/>
    <w:rsid w:val="010E9649"/>
    <w:rsid w:val="06E6E8B7"/>
    <w:rsid w:val="07A5D1FB"/>
    <w:rsid w:val="0DA983BF"/>
    <w:rsid w:val="0E85BBC1"/>
    <w:rsid w:val="129AD144"/>
    <w:rsid w:val="132EB5BA"/>
    <w:rsid w:val="180060F9"/>
    <w:rsid w:val="19206CE0"/>
    <w:rsid w:val="19AD7632"/>
    <w:rsid w:val="1AB6695F"/>
    <w:rsid w:val="1FBC30ED"/>
    <w:rsid w:val="211B9A3F"/>
    <w:rsid w:val="24576782"/>
    <w:rsid w:val="2BFC8CE2"/>
    <w:rsid w:val="2C1B53E4"/>
    <w:rsid w:val="2D48E881"/>
    <w:rsid w:val="2E34A16F"/>
    <w:rsid w:val="2ED73D48"/>
    <w:rsid w:val="2EE4B8E2"/>
    <w:rsid w:val="2FCE9611"/>
    <w:rsid w:val="33101C97"/>
    <w:rsid w:val="38C0EB14"/>
    <w:rsid w:val="3B6E154E"/>
    <w:rsid w:val="3BCB2970"/>
    <w:rsid w:val="3D497594"/>
    <w:rsid w:val="3D8A89BB"/>
    <w:rsid w:val="3DD856CA"/>
    <w:rsid w:val="3E271556"/>
    <w:rsid w:val="3EFE774B"/>
    <w:rsid w:val="3F3CAC6D"/>
    <w:rsid w:val="430D1804"/>
    <w:rsid w:val="472E8A24"/>
    <w:rsid w:val="47898412"/>
    <w:rsid w:val="49FE724D"/>
    <w:rsid w:val="4C0E13CB"/>
    <w:rsid w:val="4CBBD848"/>
    <w:rsid w:val="4D970005"/>
    <w:rsid w:val="4E12224C"/>
    <w:rsid w:val="509B7981"/>
    <w:rsid w:val="54BD13F1"/>
    <w:rsid w:val="56E4338D"/>
    <w:rsid w:val="573A67BF"/>
    <w:rsid w:val="5D3E70FC"/>
    <w:rsid w:val="5D72D0D9"/>
    <w:rsid w:val="602D703D"/>
    <w:rsid w:val="64351011"/>
    <w:rsid w:val="661BE105"/>
    <w:rsid w:val="676CB0D3"/>
    <w:rsid w:val="67FB7965"/>
    <w:rsid w:val="693FB186"/>
    <w:rsid w:val="6979ADC6"/>
    <w:rsid w:val="6FA5601F"/>
    <w:rsid w:val="764983DA"/>
    <w:rsid w:val="76F4FA5A"/>
    <w:rsid w:val="781ED138"/>
    <w:rsid w:val="783E70C8"/>
    <w:rsid w:val="7B43CC5C"/>
    <w:rsid w:val="7E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6363"/>
  <w15:chartTrackingRefBased/>
  <w15:docId w15:val="{F508BFEB-0416-4809-9981-AED33C8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02E2C-0A1F-4A61-BC52-959C3B1C8DAA}"/>
</file>

<file path=customXml/itemProps2.xml><?xml version="1.0" encoding="utf-8"?>
<ds:datastoreItem xmlns:ds="http://schemas.openxmlformats.org/officeDocument/2006/customXml" ds:itemID="{BF8AC804-6B23-411B-A067-20EE68258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CDEE9-5B7A-4B08-BB09-DD1A8DD4D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4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Storey</dc:creator>
  <cp:keywords/>
  <dc:description/>
  <cp:lastModifiedBy>Angela Leiper</cp:lastModifiedBy>
  <cp:revision>2</cp:revision>
  <cp:lastPrinted>2022-11-16T12:01:00Z</cp:lastPrinted>
  <dcterms:created xsi:type="dcterms:W3CDTF">2022-11-16T12:02:00Z</dcterms:created>
  <dcterms:modified xsi:type="dcterms:W3CDTF">2022-11-16T12:02:00Z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