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6416" w14:textId="77777777" w:rsidR="004F1C59" w:rsidRPr="004F1C59" w:rsidRDefault="004F1C59" w:rsidP="004F1C59">
      <w:pPr>
        <w:shd w:val="clear" w:color="auto" w:fill="FFFFFF"/>
        <w:rPr>
          <w:rFonts w:ascii="Comic Sans MS" w:eastAsia="Calibri" w:hAnsi="Comic Sans MS" w:cs="Calibri"/>
          <w:b/>
          <w:bCs/>
          <w:color w:val="4472C4" w:themeColor="accent1"/>
          <w:kern w:val="0"/>
          <w:sz w:val="28"/>
          <w:szCs w:val="28"/>
          <w:u w:val="single"/>
          <w:shd w:val="clear" w:color="auto" w:fill="FFFFFF"/>
          <w:lang w:eastAsia="en-GB"/>
          <w14:ligatures w14:val="none"/>
        </w:rPr>
      </w:pPr>
      <w:r w:rsidRPr="004F1C59">
        <w:rPr>
          <w:rFonts w:ascii="Comic Sans MS" w:eastAsia="Calibri" w:hAnsi="Comic Sans MS" w:cs="Calibri"/>
          <w:b/>
          <w:bCs/>
          <w:color w:val="4472C4" w:themeColor="accent1"/>
          <w:kern w:val="0"/>
          <w:sz w:val="28"/>
          <w:szCs w:val="28"/>
          <w:u w:val="single"/>
          <w:shd w:val="clear" w:color="auto" w:fill="FFFFFF"/>
          <w:lang w:eastAsia="en-GB"/>
          <w14:ligatures w14:val="none"/>
        </w:rPr>
        <w:t>Fishermoss School-Abernethy Adventure 2024-Activities</w:t>
      </w:r>
    </w:p>
    <w:p w14:paraId="07661DE1" w14:textId="77777777" w:rsidR="004F1C59" w:rsidRDefault="004F1C59" w:rsidP="004F1C59">
      <w:pPr>
        <w:shd w:val="clear" w:color="auto" w:fill="FFFFFF"/>
        <w:jc w:val="left"/>
        <w:rPr>
          <w:rFonts w:ascii="Comic Sans MS" w:eastAsia="Calibri" w:hAnsi="Comic Sans MS" w:cs="Calibri"/>
          <w:b/>
          <w:bCs/>
          <w:color w:val="4472C4" w:themeColor="accent1"/>
          <w:kern w:val="0"/>
          <w:shd w:val="clear" w:color="auto" w:fill="FFFFFF"/>
          <w:lang w:eastAsia="en-GB"/>
          <w14:ligatures w14:val="none"/>
        </w:rPr>
      </w:pPr>
    </w:p>
    <w:p w14:paraId="34659B98" w14:textId="26438586"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Adventure Course</w:t>
      </w:r>
      <w:r w:rsidRPr="004F1C59">
        <w:rPr>
          <w:rFonts w:ascii="Comic Sans MS" w:eastAsia="Calibri" w:hAnsi="Comic Sans MS" w:cs="Calibri"/>
          <w:color w:val="4472C4" w:themeColor="accent1"/>
          <w:kern w:val="0"/>
          <w:shd w:val="clear" w:color="auto" w:fill="FFFFFF"/>
          <w:lang w:eastAsia="en-GB"/>
          <w14:ligatures w14:val="none"/>
        </w:rPr>
        <w:t>- A loop of challenges to climb over, under and through. The course will help to develop balance, coordination and working together with partners.</w:t>
      </w:r>
    </w:p>
    <w:p w14:paraId="390ED370"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shd w:val="clear" w:color="auto" w:fill="FFFFFF"/>
          <w:lang w:eastAsia="en-GB"/>
          <w14:ligatures w14:val="none"/>
        </w:rPr>
        <w:t> </w:t>
      </w:r>
    </w:p>
    <w:p w14:paraId="08D23287"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Canoeing</w:t>
      </w:r>
      <w:r w:rsidRPr="004F1C59">
        <w:rPr>
          <w:rFonts w:ascii="Comic Sans MS" w:eastAsia="Calibri" w:hAnsi="Comic Sans MS" w:cs="Calibri"/>
          <w:color w:val="4472C4" w:themeColor="accent1"/>
          <w:kern w:val="0"/>
          <w:shd w:val="clear" w:color="auto" w:fill="FFFFFF"/>
          <w:lang w:eastAsia="en-GB"/>
          <w14:ligatures w14:val="none"/>
        </w:rPr>
        <w:t>- At the pond, in pairs, you will be shown all the strokes needed to control your canoe. On the water games will be used to practice techniques and improve skills.</w:t>
      </w:r>
    </w:p>
    <w:p w14:paraId="02E9196C"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lang w:eastAsia="en-GB"/>
          <w14:ligatures w14:val="none"/>
        </w:rPr>
        <w:t> </w:t>
      </w:r>
    </w:p>
    <w:p w14:paraId="4380F670"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Archery</w:t>
      </w:r>
      <w:r w:rsidRPr="004F1C59">
        <w:rPr>
          <w:rFonts w:ascii="Comic Sans MS" w:eastAsia="Calibri" w:hAnsi="Comic Sans MS" w:cs="Calibri"/>
          <w:color w:val="4472C4" w:themeColor="accent1"/>
          <w:kern w:val="0"/>
          <w:shd w:val="clear" w:color="auto" w:fill="FFFFFF"/>
          <w:lang w:eastAsia="en-GB"/>
          <w14:ligatures w14:val="none"/>
        </w:rPr>
        <w:t>- You will be shown how to safely use the archery equipment and improve your aim.</w:t>
      </w:r>
    </w:p>
    <w:p w14:paraId="457AF4FD"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lang w:eastAsia="en-GB"/>
          <w14:ligatures w14:val="none"/>
        </w:rPr>
        <w:t> </w:t>
      </w:r>
    </w:p>
    <w:p w14:paraId="191577A3"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Zip Wire</w:t>
      </w:r>
      <w:r w:rsidRPr="004F1C59">
        <w:rPr>
          <w:rFonts w:ascii="Comic Sans MS" w:eastAsia="Calibri" w:hAnsi="Comic Sans MS" w:cs="Calibri"/>
          <w:color w:val="4472C4" w:themeColor="accent1"/>
          <w:kern w:val="0"/>
          <w:shd w:val="clear" w:color="auto" w:fill="FFFFFF"/>
          <w:lang w:eastAsia="en-GB"/>
          <w14:ligatures w14:val="none"/>
        </w:rPr>
        <w:t>- Wearing a harness, you will be clipped onto the wire and fly from a tree, over the pond, unclipping yourself at the bottom ready for another go!</w:t>
      </w:r>
    </w:p>
    <w:p w14:paraId="679B6701"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lang w:eastAsia="en-GB"/>
          <w14:ligatures w14:val="none"/>
        </w:rPr>
        <w:t> </w:t>
      </w:r>
    </w:p>
    <w:p w14:paraId="4FCB7372"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Bushcraft</w:t>
      </w:r>
      <w:r w:rsidRPr="004F1C59">
        <w:rPr>
          <w:rFonts w:ascii="Comic Sans MS" w:eastAsia="Calibri" w:hAnsi="Comic Sans MS" w:cs="Calibri"/>
          <w:color w:val="4472C4" w:themeColor="accent1"/>
          <w:kern w:val="0"/>
          <w:shd w:val="clear" w:color="auto" w:fill="FFFFFF"/>
          <w:lang w:eastAsia="en-GB"/>
          <w14:ligatures w14:val="none"/>
        </w:rPr>
        <w:t>- We will teach you the skills needed to light campfires and build shelters.</w:t>
      </w:r>
    </w:p>
    <w:p w14:paraId="4B18AD56"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shd w:val="clear" w:color="auto" w:fill="FFFFFF"/>
          <w:lang w:eastAsia="en-GB"/>
          <w14:ligatures w14:val="none"/>
        </w:rPr>
        <w:t> </w:t>
      </w:r>
    </w:p>
    <w:p w14:paraId="0CBE9CAE"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Raft Building</w:t>
      </w:r>
      <w:r w:rsidRPr="004F1C59">
        <w:rPr>
          <w:rFonts w:ascii="Comic Sans MS" w:eastAsia="Calibri" w:hAnsi="Comic Sans MS" w:cs="Calibri"/>
          <w:color w:val="4472C4" w:themeColor="accent1"/>
          <w:kern w:val="0"/>
          <w:shd w:val="clear" w:color="auto" w:fill="FFFFFF"/>
          <w:lang w:eastAsia="en-GB"/>
          <w14:ligatures w14:val="none"/>
        </w:rPr>
        <w:t>- Work together as a team to design and build a raft, before putting it to the test on our pond! Will it stay together in one piece, or will you and your team end up in the water?</w:t>
      </w:r>
    </w:p>
    <w:p w14:paraId="078D69ED"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lang w:eastAsia="en-GB"/>
          <w14:ligatures w14:val="none"/>
        </w:rPr>
        <w:t> </w:t>
      </w:r>
    </w:p>
    <w:p w14:paraId="57254ABD"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Jacob's Ladder</w:t>
      </w:r>
      <w:r w:rsidRPr="004F1C59">
        <w:rPr>
          <w:rFonts w:ascii="Comic Sans MS" w:eastAsia="Calibri" w:hAnsi="Comic Sans MS" w:cs="Calibri"/>
          <w:color w:val="4472C4" w:themeColor="accent1"/>
          <w:kern w:val="0"/>
          <w:shd w:val="clear" w:color="auto" w:fill="FFFFFF"/>
          <w:lang w:eastAsia="en-GB"/>
          <w14:ligatures w14:val="none"/>
        </w:rPr>
        <w:t>- A giant ladder in the trees where the rungs get gradually further apart. In pairs you will help each other climb to the top whilst your team uses ropes to keep the climbers safe.</w:t>
      </w:r>
    </w:p>
    <w:p w14:paraId="4CB123DA"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lang w:eastAsia="en-GB"/>
          <w14:ligatures w14:val="none"/>
        </w:rPr>
        <w:t> </w:t>
      </w:r>
    </w:p>
    <w:p w14:paraId="42B95150"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Silver Maze</w:t>
      </w:r>
      <w:r w:rsidRPr="004F1C59">
        <w:rPr>
          <w:rFonts w:ascii="Comic Sans MS" w:eastAsia="Calibri" w:hAnsi="Comic Sans MS" w:cs="Calibri"/>
          <w:color w:val="4472C4" w:themeColor="accent1"/>
          <w:kern w:val="0"/>
          <w:shd w:val="clear" w:color="auto" w:fill="FFFFFF"/>
          <w:lang w:eastAsia="en-GB"/>
          <w14:ligatures w14:val="none"/>
        </w:rPr>
        <w:t>- On-site team building activities dotted around the forest. Each of the activities will help develop different aspects of teamwork.</w:t>
      </w:r>
    </w:p>
    <w:p w14:paraId="5A715236"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color w:val="4472C4" w:themeColor="accent1"/>
          <w:kern w:val="0"/>
          <w:lang w:eastAsia="en-GB"/>
          <w14:ligatures w14:val="none"/>
        </w:rPr>
        <w:t> </w:t>
      </w:r>
    </w:p>
    <w:p w14:paraId="486BCDE3" w14:textId="77777777" w:rsidR="004F1C59" w:rsidRPr="004F1C59" w:rsidRDefault="004F1C59" w:rsidP="004F1C59">
      <w:pPr>
        <w:shd w:val="clear" w:color="auto" w:fill="FFFFFF"/>
        <w:jc w:val="left"/>
        <w:rPr>
          <w:rFonts w:ascii="Comic Sans MS" w:eastAsia="Calibri" w:hAnsi="Comic Sans MS" w:cs="Calibri"/>
          <w:color w:val="4472C4" w:themeColor="accent1"/>
          <w:kern w:val="0"/>
          <w:lang w:eastAsia="en-GB"/>
          <w14:ligatures w14:val="none"/>
        </w:rPr>
      </w:pPr>
      <w:r w:rsidRPr="004F1C59">
        <w:rPr>
          <w:rFonts w:ascii="Comic Sans MS" w:eastAsia="Calibri" w:hAnsi="Comic Sans MS" w:cs="Calibri"/>
          <w:b/>
          <w:bCs/>
          <w:color w:val="4472C4" w:themeColor="accent1"/>
          <w:kern w:val="0"/>
          <w:shd w:val="clear" w:color="auto" w:fill="FFFFFF"/>
          <w:lang w:eastAsia="en-GB"/>
          <w14:ligatures w14:val="none"/>
        </w:rPr>
        <w:t>Climbing Wall</w:t>
      </w:r>
      <w:r w:rsidRPr="004F1C59">
        <w:rPr>
          <w:rFonts w:ascii="Comic Sans MS" w:eastAsia="Calibri" w:hAnsi="Comic Sans MS" w:cs="Calibri"/>
          <w:color w:val="4472C4" w:themeColor="accent1"/>
          <w:kern w:val="0"/>
          <w:shd w:val="clear" w:color="auto" w:fill="FFFFFF"/>
          <w:lang w:eastAsia="en-GB"/>
          <w14:ligatures w14:val="none"/>
        </w:rPr>
        <w:t>- Introduction to indoor climbing with a mixture of low-level bouldering and harnessed, roped climbing.</w:t>
      </w:r>
    </w:p>
    <w:p w14:paraId="15CF728C" w14:textId="77777777" w:rsidR="000D4A63" w:rsidRPr="004F1C59" w:rsidRDefault="000D4A63">
      <w:pPr>
        <w:rPr>
          <w:rFonts w:ascii="Comic Sans MS" w:hAnsi="Comic Sans MS"/>
          <w:color w:val="4472C4" w:themeColor="accent1"/>
        </w:rPr>
      </w:pPr>
    </w:p>
    <w:sectPr w:rsidR="000D4A63" w:rsidRPr="004F1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59"/>
    <w:rsid w:val="000D4A63"/>
    <w:rsid w:val="004F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FC6A"/>
  <w15:chartTrackingRefBased/>
  <w15:docId w15:val="{D1897A15-66BF-4285-8F3E-37A60C50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AA955-2947-4FC7-965C-709BC8AFDF70}"/>
</file>

<file path=customXml/itemProps2.xml><?xml version="1.0" encoding="utf-8"?>
<ds:datastoreItem xmlns:ds="http://schemas.openxmlformats.org/officeDocument/2006/customXml" ds:itemID="{54B060BE-3E76-4CE7-848E-351E1AE27F6F}"/>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Ferguson</dc:creator>
  <cp:keywords/>
  <dc:description/>
  <cp:lastModifiedBy>Margaret Ferguson</cp:lastModifiedBy>
  <cp:revision>1</cp:revision>
  <dcterms:created xsi:type="dcterms:W3CDTF">2024-01-18T08:52:00Z</dcterms:created>
  <dcterms:modified xsi:type="dcterms:W3CDTF">2024-01-18T09:09:00Z</dcterms:modified>
</cp:coreProperties>
</file>