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0C90" w14:textId="3A812692" w:rsidR="00813636" w:rsidRPr="005D6D0C" w:rsidRDefault="005D6D0C">
      <w:pPr>
        <w:rPr>
          <w:b/>
          <w:bCs/>
        </w:rPr>
      </w:pPr>
      <w:r w:rsidRPr="005D6D0C">
        <w:rPr>
          <w:b/>
          <w:bCs/>
        </w:rPr>
        <w:t>Aberdeenshire Parents – Work &amp; Play Expo</w:t>
      </w:r>
    </w:p>
    <w:p w14:paraId="3E590E61" w14:textId="740E046E" w:rsidR="005D6D0C" w:rsidRDefault="005D6D0C">
      <w:pPr>
        <w:rPr>
          <w:b/>
          <w:bCs/>
        </w:rPr>
      </w:pPr>
      <w:r w:rsidRPr="005D6D0C">
        <w:rPr>
          <w:b/>
          <w:bCs/>
        </w:rPr>
        <w:t>Work it out, play it out together.</w:t>
      </w:r>
    </w:p>
    <w:p w14:paraId="474C026B" w14:textId="77777777" w:rsidR="005D6D0C" w:rsidRDefault="005D6D0C">
      <w:pPr>
        <w:rPr>
          <w:b/>
          <w:bCs/>
        </w:rPr>
      </w:pPr>
    </w:p>
    <w:p w14:paraId="2BF43BF4" w14:textId="1D82A26E" w:rsidR="005D6D0C" w:rsidRDefault="005D6D0C">
      <w:r>
        <w:t>Aberdeenshire’s Local Employability Partnership – Employment CONNECT is holding a free event for parents and children.  The event is being held at the P&amp;J Live on Tuesday 13</w:t>
      </w:r>
      <w:r w:rsidRPr="005D6D0C">
        <w:rPr>
          <w:vertAlign w:val="superscript"/>
        </w:rPr>
        <w:t>th</w:t>
      </w:r>
      <w:r>
        <w:t xml:space="preserve"> February 2024 from 10.30am – 3pm.  The aim of the event is to engage with as many parents from across Aberdeenshire as possible who are unemployed, underemployed, looking to change career, or to move into education or training.  There will be workshops running throughout the day focusing on:</w:t>
      </w:r>
    </w:p>
    <w:p w14:paraId="455B59AB" w14:textId="0D03A719" w:rsidR="005D6D0C" w:rsidRDefault="005D6D0C" w:rsidP="005D6D0C">
      <w:pPr>
        <w:pStyle w:val="ListParagraph"/>
        <w:numPr>
          <w:ilvl w:val="0"/>
          <w:numId w:val="1"/>
        </w:numPr>
      </w:pPr>
      <w:r>
        <w:t>Parental Offer – (covers, employment, training, education, financial support and more)</w:t>
      </w:r>
    </w:p>
    <w:p w14:paraId="63CC2D25" w14:textId="491806A5" w:rsidR="005D6D0C" w:rsidRDefault="005D6D0C" w:rsidP="005D6D0C">
      <w:pPr>
        <w:pStyle w:val="ListParagraph"/>
        <w:numPr>
          <w:ilvl w:val="0"/>
          <w:numId w:val="1"/>
        </w:numPr>
      </w:pPr>
      <w:r>
        <w:t>Financial stability</w:t>
      </w:r>
    </w:p>
    <w:p w14:paraId="25752CC3" w14:textId="706B0A06" w:rsidR="005D6D0C" w:rsidRDefault="005D6D0C" w:rsidP="005D6D0C">
      <w:pPr>
        <w:pStyle w:val="ListParagraph"/>
        <w:numPr>
          <w:ilvl w:val="0"/>
          <w:numId w:val="1"/>
        </w:numPr>
      </w:pPr>
      <w:r>
        <w:t xml:space="preserve">Considering or starting </w:t>
      </w:r>
      <w:proofErr w:type="spellStart"/>
      <w:r>
        <w:t>self employment</w:t>
      </w:r>
      <w:proofErr w:type="spellEnd"/>
    </w:p>
    <w:p w14:paraId="3E267B74" w14:textId="1A2CF044" w:rsidR="005D6D0C" w:rsidRDefault="005D6D0C" w:rsidP="005D6D0C">
      <w:pPr>
        <w:pStyle w:val="ListParagraph"/>
        <w:numPr>
          <w:ilvl w:val="0"/>
          <w:numId w:val="1"/>
        </w:numPr>
      </w:pPr>
      <w:r>
        <w:t>Further or Higher Education offer</w:t>
      </w:r>
    </w:p>
    <w:p w14:paraId="7EE03B54" w14:textId="034960B6" w:rsidR="00C50FEE" w:rsidRDefault="00C50FEE" w:rsidP="00C50FEE">
      <w:pPr>
        <w:pStyle w:val="ListParagraph"/>
        <w:numPr>
          <w:ilvl w:val="0"/>
          <w:numId w:val="1"/>
        </w:numPr>
      </w:pPr>
      <w:r>
        <w:t>Lived Experience – parents sharing their experiences of the support they received to return to work or increase their earnings.</w:t>
      </w:r>
    </w:p>
    <w:p w14:paraId="3F02B2B6" w14:textId="0DE7C698" w:rsidR="00890217" w:rsidRDefault="00890217" w:rsidP="00890217">
      <w:r>
        <w:t>Alongside the workshops there will be a wide range of partner organisations who will be on hand to provide information on the services they provide and how they can support parents with, employment, training, education, budgeting, wellbeing, and health.</w:t>
      </w:r>
    </w:p>
    <w:p w14:paraId="45ABA9F5" w14:textId="2D00D65E" w:rsidR="00C50FEE" w:rsidRDefault="00C50FEE" w:rsidP="00C50FEE">
      <w:r>
        <w:t>There will be a range of free activities for children to get involved with including:</w:t>
      </w:r>
    </w:p>
    <w:p w14:paraId="0C16AE65" w14:textId="1CE4014F" w:rsidR="00C50FEE" w:rsidRDefault="00C50FEE" w:rsidP="00C50FEE">
      <w:pPr>
        <w:pStyle w:val="ListParagraph"/>
        <w:numPr>
          <w:ilvl w:val="0"/>
          <w:numId w:val="2"/>
        </w:numPr>
      </w:pPr>
      <w:r>
        <w:t>Love Rara – face painting, glitter tattoos &amp; themed characters</w:t>
      </w:r>
    </w:p>
    <w:p w14:paraId="5C5222F7" w14:textId="6E2360B1" w:rsidR="00C50FEE" w:rsidRDefault="00C50FEE" w:rsidP="00C50FEE">
      <w:pPr>
        <w:pStyle w:val="ListParagraph"/>
        <w:numPr>
          <w:ilvl w:val="0"/>
          <w:numId w:val="2"/>
        </w:numPr>
      </w:pPr>
      <w:r>
        <w:t xml:space="preserve">Tech Fest – Tech Dome, Bizarre Bones, </w:t>
      </w:r>
      <w:proofErr w:type="spellStart"/>
      <w:r>
        <w:t>K’Nex</w:t>
      </w:r>
      <w:proofErr w:type="spellEnd"/>
      <w:r>
        <w:t xml:space="preserve"> &amp; Codes and Cyphers</w:t>
      </w:r>
    </w:p>
    <w:p w14:paraId="09464B3E" w14:textId="4219CE33" w:rsidR="00C50FEE" w:rsidRDefault="00C50FEE" w:rsidP="00C50FEE">
      <w:pPr>
        <w:pStyle w:val="ListParagraph"/>
        <w:numPr>
          <w:ilvl w:val="0"/>
          <w:numId w:val="2"/>
        </w:numPr>
      </w:pPr>
      <w:r>
        <w:t>Bouncing House Inflatables – bouncy castles, obstacle course and inflatable board games</w:t>
      </w:r>
    </w:p>
    <w:p w14:paraId="5CA1812F" w14:textId="4AEE9AAE" w:rsidR="00C50FEE" w:rsidRDefault="00C50FEE" w:rsidP="00C50FEE">
      <w:pPr>
        <w:pStyle w:val="ListParagraph"/>
        <w:numPr>
          <w:ilvl w:val="0"/>
          <w:numId w:val="2"/>
        </w:numPr>
      </w:pPr>
      <w:r>
        <w:t xml:space="preserve">Aberdeen Football Club – STEM Robots, </w:t>
      </w:r>
      <w:proofErr w:type="spellStart"/>
      <w:r>
        <w:t>Botcha</w:t>
      </w:r>
      <w:proofErr w:type="spellEnd"/>
      <w:r>
        <w:t xml:space="preserve"> and Beat the Goalie</w:t>
      </w:r>
    </w:p>
    <w:p w14:paraId="2130757E" w14:textId="1044A945" w:rsidR="00C50FEE" w:rsidRDefault="00C50FEE" w:rsidP="00C50FEE">
      <w:pPr>
        <w:pStyle w:val="ListParagraph"/>
        <w:numPr>
          <w:ilvl w:val="0"/>
          <w:numId w:val="2"/>
        </w:numPr>
      </w:pPr>
      <w:r>
        <w:t>Critter Keeper</w:t>
      </w:r>
    </w:p>
    <w:p w14:paraId="6F39302B" w14:textId="4F4BCF03" w:rsidR="00C50FEE" w:rsidRDefault="00C50FEE" w:rsidP="00C50FEE">
      <w:pPr>
        <w:pStyle w:val="ListParagraph"/>
        <w:numPr>
          <w:ilvl w:val="0"/>
          <w:numId w:val="2"/>
        </w:numPr>
      </w:pPr>
      <w:r>
        <w:t>Divine Magic</w:t>
      </w:r>
    </w:p>
    <w:p w14:paraId="14ED5065" w14:textId="2D3BE8EB" w:rsidR="00C50FEE" w:rsidRDefault="00C50FEE" w:rsidP="00C50FEE">
      <w:pPr>
        <w:pStyle w:val="ListParagraph"/>
        <w:numPr>
          <w:ilvl w:val="0"/>
          <w:numId w:val="2"/>
        </w:numPr>
      </w:pPr>
      <w:r>
        <w:t>Garioch Rugby Club – Fun sessions, games and activities for P1-P7 age groups</w:t>
      </w:r>
    </w:p>
    <w:p w14:paraId="7384E83F" w14:textId="5F30E03A" w:rsidR="00C50FEE" w:rsidRDefault="00C50FEE" w:rsidP="00C50FEE">
      <w:pPr>
        <w:pStyle w:val="ListParagraph"/>
        <w:numPr>
          <w:ilvl w:val="0"/>
          <w:numId w:val="2"/>
        </w:numPr>
      </w:pPr>
      <w:r>
        <w:t xml:space="preserve">Fancy </w:t>
      </w:r>
      <w:proofErr w:type="spellStart"/>
      <w:r>
        <w:t>Sensy</w:t>
      </w:r>
      <w:proofErr w:type="spellEnd"/>
      <w:r>
        <w:t xml:space="preserve"> Dancy – Sensory activities</w:t>
      </w:r>
    </w:p>
    <w:p w14:paraId="18A8EE06" w14:textId="4AA0E119" w:rsidR="00C50FEE" w:rsidRDefault="00C50FEE" w:rsidP="00C50FEE">
      <w:pPr>
        <w:pStyle w:val="ListParagraph"/>
        <w:numPr>
          <w:ilvl w:val="0"/>
          <w:numId w:val="2"/>
        </w:numPr>
      </w:pPr>
      <w:r>
        <w:t>Aberdeen Foyer – Virtual Reality Headsets and Silent Disco</w:t>
      </w:r>
    </w:p>
    <w:p w14:paraId="10058232" w14:textId="25C88B67" w:rsidR="00890217" w:rsidRDefault="00C50FEE" w:rsidP="00890217">
      <w:pPr>
        <w:pStyle w:val="ListParagraph"/>
        <w:numPr>
          <w:ilvl w:val="0"/>
          <w:numId w:val="2"/>
        </w:numPr>
      </w:pPr>
      <w:r>
        <w:t>Station House Media Unit – podcasting,</w:t>
      </w:r>
      <w:r w:rsidR="00890217">
        <w:t xml:space="preserve"> audio and filming</w:t>
      </w:r>
    </w:p>
    <w:p w14:paraId="127B9DDB" w14:textId="53D5E53A" w:rsidR="00890217" w:rsidRDefault="00890217" w:rsidP="00890217">
      <w:pPr>
        <w:pStyle w:val="ListParagraph"/>
        <w:numPr>
          <w:ilvl w:val="0"/>
          <w:numId w:val="2"/>
        </w:numPr>
      </w:pPr>
      <w:r>
        <w:t>Charlie House – Sensory room</w:t>
      </w:r>
    </w:p>
    <w:p w14:paraId="4EAAEFFB" w14:textId="1183399B" w:rsidR="00890217" w:rsidRDefault="00890217" w:rsidP="00890217">
      <w:r>
        <w:t>Free transport is being provided to the and from the venue from the following locations across Aberdeenshire:</w:t>
      </w:r>
    </w:p>
    <w:p w14:paraId="62306B26" w14:textId="4A114E88" w:rsidR="00890217" w:rsidRDefault="00890217" w:rsidP="00890217">
      <w:pPr>
        <w:spacing w:after="0" w:line="240" w:lineRule="auto"/>
        <w:rPr>
          <w:rFonts w:eastAsia="Times New Roman"/>
        </w:rPr>
      </w:pPr>
      <w:r w:rsidRPr="00890217">
        <w:rPr>
          <w:rFonts w:eastAsia="Times New Roman"/>
        </w:rPr>
        <w:t>Banff</w:t>
      </w:r>
      <w:r>
        <w:rPr>
          <w:rFonts w:eastAsia="Times New Roman"/>
        </w:rPr>
        <w:t xml:space="preserve">, </w:t>
      </w:r>
      <w:r w:rsidRPr="00890217">
        <w:rPr>
          <w:rFonts w:eastAsia="Times New Roman"/>
        </w:rPr>
        <w:t>Macduff</w:t>
      </w:r>
      <w:r>
        <w:rPr>
          <w:rFonts w:eastAsia="Times New Roman"/>
        </w:rPr>
        <w:t xml:space="preserve">, </w:t>
      </w:r>
      <w:r>
        <w:rPr>
          <w:rFonts w:eastAsia="Times New Roman"/>
        </w:rPr>
        <w:t>Fraserburgh</w:t>
      </w:r>
      <w:r>
        <w:rPr>
          <w:rFonts w:eastAsia="Times New Roman"/>
        </w:rPr>
        <w:t>,</w:t>
      </w:r>
      <w:r>
        <w:rPr>
          <w:rFonts w:eastAsia="Times New Roman"/>
        </w:rPr>
        <w:t xml:space="preserve"> </w:t>
      </w:r>
      <w:proofErr w:type="spellStart"/>
      <w:r>
        <w:rPr>
          <w:rFonts w:eastAsia="Times New Roman"/>
        </w:rPr>
        <w:t>Mintlaw</w:t>
      </w:r>
      <w:proofErr w:type="spellEnd"/>
      <w:r>
        <w:rPr>
          <w:rFonts w:eastAsia="Times New Roman"/>
        </w:rPr>
        <w:t xml:space="preserve">, </w:t>
      </w:r>
      <w:r>
        <w:rPr>
          <w:rFonts w:eastAsia="Times New Roman"/>
        </w:rPr>
        <w:t>Peterhead</w:t>
      </w:r>
      <w:r>
        <w:rPr>
          <w:rFonts w:eastAsia="Times New Roman"/>
        </w:rPr>
        <w:t xml:space="preserve">, </w:t>
      </w:r>
      <w:r>
        <w:rPr>
          <w:rFonts w:eastAsia="Times New Roman"/>
        </w:rPr>
        <w:t>Cruden Bay</w:t>
      </w:r>
      <w:r>
        <w:rPr>
          <w:rFonts w:eastAsia="Times New Roman"/>
        </w:rPr>
        <w:t xml:space="preserve">, </w:t>
      </w:r>
      <w:r>
        <w:rPr>
          <w:rFonts w:eastAsia="Times New Roman"/>
        </w:rPr>
        <w:t>Ellon</w:t>
      </w:r>
      <w:r>
        <w:rPr>
          <w:rFonts w:eastAsia="Times New Roman"/>
        </w:rPr>
        <w:t xml:space="preserve">, </w:t>
      </w:r>
      <w:r>
        <w:rPr>
          <w:rFonts w:eastAsia="Times New Roman"/>
        </w:rPr>
        <w:t>Newburgh</w:t>
      </w:r>
      <w:r>
        <w:rPr>
          <w:rFonts w:eastAsia="Times New Roman"/>
        </w:rPr>
        <w:t xml:space="preserve">, Balmedie, </w:t>
      </w:r>
      <w:r>
        <w:rPr>
          <w:rFonts w:eastAsia="Times New Roman"/>
        </w:rPr>
        <w:t>Inverurie</w:t>
      </w:r>
      <w:r>
        <w:rPr>
          <w:rFonts w:eastAsia="Times New Roman"/>
        </w:rPr>
        <w:t xml:space="preserve">, </w:t>
      </w:r>
      <w:proofErr w:type="spellStart"/>
      <w:r>
        <w:rPr>
          <w:rFonts w:eastAsia="Times New Roman"/>
        </w:rPr>
        <w:t>Kemnay</w:t>
      </w:r>
      <w:proofErr w:type="spellEnd"/>
      <w:r>
        <w:rPr>
          <w:rFonts w:eastAsia="Times New Roman"/>
        </w:rPr>
        <w:t xml:space="preserve">, </w:t>
      </w:r>
      <w:r>
        <w:rPr>
          <w:rFonts w:eastAsia="Times New Roman"/>
        </w:rPr>
        <w:t>Westhill</w:t>
      </w:r>
      <w:r>
        <w:rPr>
          <w:rFonts w:eastAsia="Times New Roman"/>
        </w:rPr>
        <w:t xml:space="preserve">, </w:t>
      </w:r>
      <w:r>
        <w:rPr>
          <w:rFonts w:eastAsia="Times New Roman"/>
        </w:rPr>
        <w:t>Laurencekirk</w:t>
      </w:r>
      <w:r>
        <w:rPr>
          <w:rFonts w:eastAsia="Times New Roman"/>
        </w:rPr>
        <w:t xml:space="preserve">, </w:t>
      </w:r>
      <w:r>
        <w:rPr>
          <w:rFonts w:eastAsia="Times New Roman"/>
        </w:rPr>
        <w:t xml:space="preserve">Stonehaven, </w:t>
      </w:r>
      <w:proofErr w:type="spellStart"/>
      <w:r>
        <w:rPr>
          <w:rFonts w:eastAsia="Times New Roman"/>
        </w:rPr>
        <w:t>Portlethen</w:t>
      </w:r>
      <w:proofErr w:type="spellEnd"/>
      <w:r>
        <w:rPr>
          <w:rFonts w:eastAsia="Times New Roman"/>
        </w:rPr>
        <w:t xml:space="preserve">, </w:t>
      </w:r>
      <w:r>
        <w:rPr>
          <w:rFonts w:eastAsia="Times New Roman"/>
        </w:rPr>
        <w:t xml:space="preserve">Ballater, </w:t>
      </w:r>
      <w:proofErr w:type="spellStart"/>
      <w:r>
        <w:rPr>
          <w:rFonts w:eastAsia="Times New Roman"/>
        </w:rPr>
        <w:t>Aboyne</w:t>
      </w:r>
      <w:proofErr w:type="spellEnd"/>
      <w:r>
        <w:rPr>
          <w:rFonts w:eastAsia="Times New Roman"/>
        </w:rPr>
        <w:t xml:space="preserve">, </w:t>
      </w:r>
      <w:r>
        <w:rPr>
          <w:rFonts w:eastAsia="Times New Roman"/>
        </w:rPr>
        <w:t>Banchory</w:t>
      </w:r>
      <w:r>
        <w:rPr>
          <w:rFonts w:eastAsia="Times New Roman"/>
        </w:rPr>
        <w:t xml:space="preserve">, </w:t>
      </w:r>
      <w:r>
        <w:rPr>
          <w:rFonts w:eastAsia="Times New Roman"/>
        </w:rPr>
        <w:t>Alford</w:t>
      </w:r>
      <w:r>
        <w:rPr>
          <w:rFonts w:eastAsia="Times New Roman"/>
        </w:rPr>
        <w:t xml:space="preserve">, </w:t>
      </w:r>
      <w:r>
        <w:rPr>
          <w:rFonts w:eastAsia="Times New Roman"/>
        </w:rPr>
        <w:t>Huntly</w:t>
      </w:r>
      <w:r>
        <w:rPr>
          <w:rFonts w:eastAsia="Times New Roman"/>
        </w:rPr>
        <w:t xml:space="preserve"> and </w:t>
      </w:r>
      <w:proofErr w:type="spellStart"/>
      <w:r>
        <w:rPr>
          <w:rFonts w:eastAsia="Times New Roman"/>
        </w:rPr>
        <w:t>Turriff</w:t>
      </w:r>
      <w:proofErr w:type="spellEnd"/>
      <w:r>
        <w:rPr>
          <w:rFonts w:eastAsia="Times New Roman"/>
        </w:rPr>
        <w:t>.</w:t>
      </w:r>
    </w:p>
    <w:p w14:paraId="0057636C" w14:textId="77777777" w:rsidR="00890217" w:rsidRDefault="00890217" w:rsidP="00890217">
      <w:pPr>
        <w:spacing w:after="0" w:line="240" w:lineRule="auto"/>
        <w:rPr>
          <w:rFonts w:eastAsia="Times New Roman"/>
        </w:rPr>
      </w:pPr>
    </w:p>
    <w:p w14:paraId="63CEEDD3" w14:textId="60770D18" w:rsidR="00890217" w:rsidRDefault="00890217" w:rsidP="00890217">
      <w:pPr>
        <w:spacing w:after="0" w:line="240" w:lineRule="auto"/>
        <w:rPr>
          <w:rFonts w:eastAsia="Times New Roman"/>
        </w:rPr>
      </w:pPr>
      <w:r>
        <w:rPr>
          <w:rFonts w:eastAsia="Times New Roman"/>
        </w:rPr>
        <w:t xml:space="preserve">Catering is also provided free of charge.  </w:t>
      </w:r>
    </w:p>
    <w:p w14:paraId="0752F5D4" w14:textId="77777777" w:rsidR="00890217" w:rsidRDefault="00890217" w:rsidP="00890217">
      <w:pPr>
        <w:spacing w:after="0" w:line="240" w:lineRule="auto"/>
        <w:rPr>
          <w:rFonts w:eastAsia="Times New Roman"/>
        </w:rPr>
      </w:pPr>
    </w:p>
    <w:p w14:paraId="73075BC2" w14:textId="56F79DC2" w:rsidR="00890217" w:rsidRDefault="00890217" w:rsidP="00890217">
      <w:pPr>
        <w:spacing w:after="0" w:line="240" w:lineRule="auto"/>
        <w:rPr>
          <w:rFonts w:eastAsia="Times New Roman"/>
        </w:rPr>
      </w:pPr>
      <w:r>
        <w:rPr>
          <w:rFonts w:eastAsia="Times New Roman"/>
        </w:rPr>
        <w:t xml:space="preserve">To book tickets for the event please visit </w:t>
      </w:r>
      <w:hyperlink r:id="rId5" w:history="1">
        <w:r w:rsidRPr="00A034FA">
          <w:rPr>
            <w:rStyle w:val="Hyperlink"/>
            <w:rFonts w:eastAsia="Times New Roman"/>
          </w:rPr>
          <w:t>https://buytickets.at/aberdeenshirecouncil1/1129224</w:t>
        </w:r>
      </w:hyperlink>
    </w:p>
    <w:p w14:paraId="636DF019" w14:textId="77777777" w:rsidR="00890217" w:rsidRDefault="00890217" w:rsidP="00890217">
      <w:pPr>
        <w:spacing w:after="0" w:line="240" w:lineRule="auto"/>
        <w:rPr>
          <w:rFonts w:eastAsia="Times New Roman"/>
        </w:rPr>
      </w:pPr>
    </w:p>
    <w:p w14:paraId="3F1A04DB" w14:textId="63982102" w:rsidR="00890217" w:rsidRDefault="00890217" w:rsidP="00890217">
      <w:pPr>
        <w:spacing w:after="0" w:line="240" w:lineRule="auto"/>
        <w:rPr>
          <w:rFonts w:eastAsia="Times New Roman"/>
        </w:rPr>
      </w:pPr>
      <w:r>
        <w:rPr>
          <w:rFonts w:eastAsia="Times New Roman"/>
        </w:rPr>
        <w:t>From the booking site there are links to reserve spaces on the buses and to provide</w:t>
      </w:r>
      <w:r w:rsidR="00DA4D4A">
        <w:rPr>
          <w:rFonts w:eastAsia="Times New Roman"/>
        </w:rPr>
        <w:t xml:space="preserve"> details of</w:t>
      </w:r>
      <w:r>
        <w:rPr>
          <w:rFonts w:eastAsia="Times New Roman"/>
        </w:rPr>
        <w:t xml:space="preserve"> any special dietary or assistance requirements</w:t>
      </w:r>
      <w:r w:rsidR="00DA4D4A">
        <w:rPr>
          <w:rFonts w:eastAsia="Times New Roman"/>
        </w:rPr>
        <w:t>.</w:t>
      </w:r>
    </w:p>
    <w:p w14:paraId="4939FB13" w14:textId="77777777" w:rsidR="00DA4D4A" w:rsidRDefault="00DA4D4A" w:rsidP="00890217">
      <w:pPr>
        <w:spacing w:after="0" w:line="240" w:lineRule="auto"/>
        <w:rPr>
          <w:rFonts w:eastAsia="Times New Roman"/>
        </w:rPr>
      </w:pPr>
    </w:p>
    <w:p w14:paraId="55F009C3" w14:textId="077BBEF1" w:rsidR="00DA4D4A" w:rsidRDefault="00DA4D4A" w:rsidP="00890217">
      <w:pPr>
        <w:spacing w:after="0" w:line="240" w:lineRule="auto"/>
      </w:pPr>
      <w:r>
        <w:lastRenderedPageBreak/>
        <w:t>Mark your calendar for a day of empowerment, learning, and fun at the Work &amp; Play Expo – where work meets play in the most delightful way</w:t>
      </w:r>
      <w:r>
        <w:t>.</w:t>
      </w:r>
    </w:p>
    <w:p w14:paraId="37B9BF2A" w14:textId="77777777" w:rsidR="00DA4D4A" w:rsidRDefault="00DA4D4A" w:rsidP="00890217">
      <w:pPr>
        <w:spacing w:after="0" w:line="240" w:lineRule="auto"/>
      </w:pPr>
    </w:p>
    <w:p w14:paraId="2BF57D69" w14:textId="705531C0" w:rsidR="00DA4D4A" w:rsidRDefault="00DA4D4A" w:rsidP="00890217">
      <w:pPr>
        <w:spacing w:after="0" w:line="240" w:lineRule="auto"/>
      </w:pPr>
      <w:r>
        <w:t xml:space="preserve">For any queries please contact </w:t>
      </w:r>
      <w:hyperlink r:id="rId6" w:history="1">
        <w:r w:rsidRPr="00A034FA">
          <w:rPr>
            <w:rStyle w:val="Hyperlink"/>
          </w:rPr>
          <w:t>employmentsupportteam@aberdeenshire.gov.uk</w:t>
        </w:r>
      </w:hyperlink>
    </w:p>
    <w:p w14:paraId="416BA56D" w14:textId="77777777" w:rsidR="00DA4D4A" w:rsidRDefault="00DA4D4A" w:rsidP="00890217">
      <w:pPr>
        <w:spacing w:after="0" w:line="240" w:lineRule="auto"/>
        <w:rPr>
          <w:rFonts w:eastAsia="Times New Roman"/>
        </w:rPr>
      </w:pPr>
    </w:p>
    <w:p w14:paraId="0575F6AD" w14:textId="77777777" w:rsidR="00DA4D4A" w:rsidRDefault="00DA4D4A" w:rsidP="00890217">
      <w:pPr>
        <w:spacing w:after="0" w:line="240" w:lineRule="auto"/>
        <w:rPr>
          <w:rFonts w:eastAsia="Times New Roman"/>
        </w:rPr>
      </w:pPr>
    </w:p>
    <w:p w14:paraId="20C3E94E" w14:textId="77777777" w:rsidR="00DA4D4A" w:rsidRDefault="00DA4D4A" w:rsidP="00890217">
      <w:pPr>
        <w:spacing w:after="0" w:line="240" w:lineRule="auto"/>
        <w:rPr>
          <w:rFonts w:eastAsia="Times New Roman"/>
        </w:rPr>
      </w:pPr>
    </w:p>
    <w:p w14:paraId="5BDEA22E" w14:textId="77777777" w:rsidR="00890217" w:rsidRDefault="00890217" w:rsidP="00890217">
      <w:pPr>
        <w:spacing w:after="0" w:line="240" w:lineRule="auto"/>
        <w:rPr>
          <w:rFonts w:eastAsia="Times New Roman"/>
        </w:rPr>
      </w:pPr>
    </w:p>
    <w:p w14:paraId="4820EFE7" w14:textId="77777777" w:rsidR="00890217" w:rsidRPr="005D6D0C" w:rsidRDefault="00890217" w:rsidP="00890217"/>
    <w:sectPr w:rsidR="00890217" w:rsidRPr="005D6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E6E"/>
    <w:multiLevelType w:val="hybridMultilevel"/>
    <w:tmpl w:val="A9F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1AB"/>
    <w:multiLevelType w:val="hybridMultilevel"/>
    <w:tmpl w:val="1AB0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27A48"/>
    <w:multiLevelType w:val="multilevel"/>
    <w:tmpl w:val="E4181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54554550">
    <w:abstractNumId w:val="1"/>
  </w:num>
  <w:num w:numId="2" w16cid:durableId="1981181669">
    <w:abstractNumId w:val="0"/>
  </w:num>
  <w:num w:numId="3" w16cid:durableId="267809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C"/>
    <w:rsid w:val="005D6D0C"/>
    <w:rsid w:val="00813636"/>
    <w:rsid w:val="00890217"/>
    <w:rsid w:val="00C50FEE"/>
    <w:rsid w:val="00DA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8BC1"/>
  <w15:chartTrackingRefBased/>
  <w15:docId w15:val="{9B0029AD-8362-4615-A8C8-6B51D48E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C"/>
    <w:pPr>
      <w:ind w:left="720"/>
      <w:contextualSpacing/>
    </w:pPr>
  </w:style>
  <w:style w:type="character" w:styleId="Hyperlink">
    <w:name w:val="Hyperlink"/>
    <w:basedOn w:val="DefaultParagraphFont"/>
    <w:uiPriority w:val="99"/>
    <w:unhideWhenUsed/>
    <w:rsid w:val="00890217"/>
    <w:rPr>
      <w:color w:val="0563C1" w:themeColor="hyperlink"/>
      <w:u w:val="single"/>
    </w:rPr>
  </w:style>
  <w:style w:type="character" w:styleId="UnresolvedMention">
    <w:name w:val="Unresolved Mention"/>
    <w:basedOn w:val="DefaultParagraphFont"/>
    <w:uiPriority w:val="99"/>
    <w:semiHidden/>
    <w:unhideWhenUsed/>
    <w:rsid w:val="0089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upportteam@aberdeenshire.gov.uk" TargetMode="External"/><Relationship Id="rId5" Type="http://schemas.openxmlformats.org/officeDocument/2006/relationships/hyperlink" Target="https://buytickets.at/aberdeenshirecouncil1/1129224"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0F7A2-BF8D-4B8D-8ADA-61F366E41019}"/>
</file>

<file path=customXml/itemProps2.xml><?xml version="1.0" encoding="utf-8"?>
<ds:datastoreItem xmlns:ds="http://schemas.openxmlformats.org/officeDocument/2006/customXml" ds:itemID="{487B2F18-D6E0-439E-81A1-E43095F3DD64}"/>
</file>

<file path=docProps/app.xml><?xml version="1.0" encoding="utf-8"?>
<Properties xmlns="http://schemas.openxmlformats.org/officeDocument/2006/extended-properties" xmlns:vt="http://schemas.openxmlformats.org/officeDocument/2006/docPropsVTypes">
  <Template>Normal</Template>
  <TotalTime>33</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Hood</dc:creator>
  <cp:keywords/>
  <dc:description/>
  <cp:lastModifiedBy>Angie Hood</cp:lastModifiedBy>
  <cp:revision>1</cp:revision>
  <dcterms:created xsi:type="dcterms:W3CDTF">2024-01-26T15:04:00Z</dcterms:created>
  <dcterms:modified xsi:type="dcterms:W3CDTF">2024-01-26T15:37:00Z</dcterms:modified>
</cp:coreProperties>
</file>